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726" w:rsidRPr="00C015D2" w:rsidRDefault="00776726" w:rsidP="00776726">
      <w:pPr>
        <w:pStyle w:val="Nadpis1"/>
      </w:pPr>
      <w:r w:rsidRPr="00C015D2">
        <w:t>GENERAL</w:t>
      </w:r>
    </w:p>
    <w:p w:rsidR="000E2D3D" w:rsidRPr="0052197A" w:rsidRDefault="006B5CE2" w:rsidP="005257E9">
      <w:pPr>
        <w:pStyle w:val="Nadpis2"/>
        <w:rPr>
          <w:lang w:val="es-419"/>
        </w:rPr>
      </w:pPr>
      <w:r>
        <w:rPr>
          <w:lang w:val="es-419"/>
        </w:rPr>
        <w:t>DESCRIPCIÓN DEL SISTEMA</w:t>
      </w:r>
    </w:p>
    <w:p w:rsidR="000E2D3D" w:rsidRPr="0052197A" w:rsidRDefault="00364CA7" w:rsidP="005257E9">
      <w:pPr>
        <w:pStyle w:val="Nadpis3"/>
        <w:rPr>
          <w:lang w:val="es-419"/>
        </w:rPr>
      </w:pPr>
      <w:r>
        <w:rPr>
          <w:lang w:val="es-419"/>
        </w:rPr>
        <w:t>Requisitos generales</w:t>
      </w:r>
    </w:p>
    <w:p w:rsidR="000E2D3D" w:rsidRPr="0052197A" w:rsidRDefault="00364CA7" w:rsidP="005257E9">
      <w:pPr>
        <w:pStyle w:val="Nadpis4"/>
        <w:rPr>
          <w:lang w:val="es-419"/>
        </w:rPr>
      </w:pPr>
      <w:r>
        <w:rPr>
          <w:lang w:val="es-419"/>
        </w:rPr>
        <w:t>La unidad</w:t>
      </w:r>
      <w:r w:rsidR="000E2D3D" w:rsidRPr="0052197A">
        <w:rPr>
          <w:lang w:val="es-419"/>
        </w:rPr>
        <w:t xml:space="preserve"> </w:t>
      </w:r>
      <w:r>
        <w:rPr>
          <w:lang w:val="es-419"/>
        </w:rPr>
        <w:t>especificados deberán formar parte de la línea oficial de productos del fabricante, diseñada para uso comercial y/o industrial 24/7/365.</w:t>
      </w:r>
    </w:p>
    <w:p w:rsidR="000E2D3D" w:rsidRPr="0052197A" w:rsidRDefault="0073088C" w:rsidP="005257E9">
      <w:pPr>
        <w:pStyle w:val="Nadpis4"/>
        <w:rPr>
          <w:lang w:val="es-419"/>
        </w:rPr>
      </w:pPr>
      <w:r>
        <w:rPr>
          <w:lang w:val="es-419"/>
        </w:rPr>
        <w:t>La unidad especificada deberá basarse en componentes estándares y tecnología comprobada usando protocolos abiertos y publicados</w:t>
      </w:r>
      <w:r w:rsidR="000E2D3D" w:rsidRPr="0052197A">
        <w:rPr>
          <w:lang w:val="es-419"/>
        </w:rPr>
        <w:t>.</w:t>
      </w:r>
    </w:p>
    <w:p w:rsidR="000E2D3D" w:rsidRPr="0052197A" w:rsidRDefault="00364CA7" w:rsidP="005257E9">
      <w:pPr>
        <w:pStyle w:val="Nadpis3"/>
        <w:rPr>
          <w:lang w:val="es-419"/>
        </w:rPr>
      </w:pPr>
      <w:r>
        <w:rPr>
          <w:lang w:val="es-419"/>
        </w:rPr>
        <w:t>Sostenibilidad</w:t>
      </w:r>
    </w:p>
    <w:p w:rsidR="000E2D3D" w:rsidRPr="0052197A" w:rsidRDefault="0073088C" w:rsidP="005257E9">
      <w:pPr>
        <w:pStyle w:val="Nadpis4"/>
        <w:rPr>
          <w:lang w:val="es-419"/>
        </w:rPr>
      </w:pPr>
      <w:r>
        <w:rPr>
          <w:lang w:val="es-419"/>
        </w:rPr>
        <w:t>La unidad especificada deberá fabricarse de conformidad con la norma</w:t>
      </w:r>
      <w:r w:rsidR="000E2D3D" w:rsidRPr="0052197A">
        <w:rPr>
          <w:lang w:val="es-419"/>
        </w:rPr>
        <w:t xml:space="preserve"> ISO 14001.</w:t>
      </w:r>
    </w:p>
    <w:p w:rsidR="0073088C" w:rsidRDefault="0073088C" w:rsidP="005257E9">
      <w:pPr>
        <w:pStyle w:val="Nadpis4"/>
        <w:rPr>
          <w:lang w:val="es-419"/>
        </w:rPr>
      </w:pPr>
      <w:r>
        <w:rPr>
          <w:lang w:val="es-419"/>
        </w:rPr>
        <w:t>La unidad especificada deberá cumplir con las directivas de la UE 2011/65/EU (RoHS) y 2012/19/EU (WEEE).</w:t>
      </w:r>
    </w:p>
    <w:p w:rsidR="00183D4C" w:rsidRPr="0073088C" w:rsidRDefault="0073088C" w:rsidP="00C2204C">
      <w:pPr>
        <w:pStyle w:val="Nadpis4"/>
      </w:pPr>
      <w:r w:rsidRPr="0073088C">
        <w:t xml:space="preserve">La </w:t>
      </w:r>
      <w:proofErr w:type="spellStart"/>
      <w:r w:rsidRPr="0073088C">
        <w:t>unidad</w:t>
      </w:r>
      <w:proofErr w:type="spellEnd"/>
      <w:r w:rsidRPr="0073088C">
        <w:t xml:space="preserve"> </w:t>
      </w:r>
      <w:proofErr w:type="spellStart"/>
      <w:r w:rsidRPr="0073088C">
        <w:t>especificada</w:t>
      </w:r>
      <w:proofErr w:type="spellEnd"/>
      <w:r w:rsidRPr="0073088C">
        <w:t xml:space="preserve"> </w:t>
      </w:r>
      <w:proofErr w:type="spellStart"/>
      <w:r w:rsidRPr="0073088C">
        <w:t>deberá</w:t>
      </w:r>
      <w:proofErr w:type="spellEnd"/>
      <w:r w:rsidRPr="0073088C">
        <w:t xml:space="preserve"> cumplir con la regulación de la UE 1907/2006 (REACH).</w:t>
      </w:r>
    </w:p>
    <w:p w:rsidR="000E2D3D" w:rsidRPr="0052197A" w:rsidRDefault="0052197A" w:rsidP="005257E9">
      <w:pPr>
        <w:pStyle w:val="Nadpis2"/>
        <w:rPr>
          <w:lang w:val="es-419"/>
        </w:rPr>
      </w:pPr>
      <w:r w:rsidRPr="0052197A">
        <w:rPr>
          <w:lang w:val="es-419"/>
        </w:rPr>
        <w:t>CERTIFICACIONES Y ESTÁNDARES</w:t>
      </w:r>
    </w:p>
    <w:p w:rsidR="00031315" w:rsidRPr="0052197A" w:rsidRDefault="0052197A" w:rsidP="005257E9">
      <w:pPr>
        <w:pStyle w:val="Nadpis3"/>
        <w:rPr>
          <w:lang w:val="es-419"/>
        </w:rPr>
      </w:pPr>
      <w:r>
        <w:rPr>
          <w:lang w:val="es-419"/>
        </w:rPr>
        <w:t>Abreviaciones generales y acrónimos</w:t>
      </w:r>
    </w:p>
    <w:p w:rsidR="00F713D5" w:rsidRPr="0052197A" w:rsidRDefault="00F713D5" w:rsidP="00F713D5">
      <w:pPr>
        <w:pStyle w:val="Nadpis4"/>
        <w:rPr>
          <w:lang w:val="es-419"/>
        </w:rPr>
      </w:pPr>
      <w:r w:rsidRPr="0052197A">
        <w:rPr>
          <w:lang w:val="es-419"/>
        </w:rPr>
        <w:t xml:space="preserve">AES: </w:t>
      </w:r>
      <w:r w:rsidRPr="0073088C">
        <w:rPr>
          <w:i/>
          <w:lang w:val="en-CA"/>
        </w:rPr>
        <w:t>Advanced Encryption Standard</w:t>
      </w:r>
      <w:r w:rsidR="0052197A" w:rsidRPr="0073088C">
        <w:rPr>
          <w:lang w:val="en-CA"/>
        </w:rPr>
        <w:t>,</w:t>
      </w:r>
      <w:r w:rsidR="0052197A" w:rsidRPr="0052197A">
        <w:rPr>
          <w:lang w:val="es-419"/>
        </w:rPr>
        <w:t xml:space="preserve"> </w:t>
      </w:r>
      <w:r w:rsidR="0073088C">
        <w:rPr>
          <w:lang w:val="es-419"/>
        </w:rPr>
        <w:t xml:space="preserve">Estándar Avanzado de Encriptación </w:t>
      </w:r>
    </w:p>
    <w:p w:rsidR="00D968DB" w:rsidRPr="0052197A" w:rsidRDefault="00031315" w:rsidP="005257E9">
      <w:pPr>
        <w:pStyle w:val="Nadpis4"/>
        <w:rPr>
          <w:lang w:val="es-419"/>
        </w:rPr>
      </w:pPr>
      <w:r w:rsidRPr="0052197A">
        <w:rPr>
          <w:lang w:val="es-419"/>
        </w:rPr>
        <w:t xml:space="preserve">API: </w:t>
      </w:r>
      <w:r w:rsidRPr="0073088C">
        <w:rPr>
          <w:i/>
          <w:lang w:val="en-CA"/>
        </w:rPr>
        <w:t>Application Programming Interface</w:t>
      </w:r>
      <w:r w:rsidR="0052197A" w:rsidRPr="0073088C">
        <w:rPr>
          <w:lang w:val="en-CA"/>
        </w:rPr>
        <w:t>,</w:t>
      </w:r>
      <w:r w:rsidR="0052197A" w:rsidRPr="0052197A">
        <w:rPr>
          <w:lang w:val="es-419"/>
        </w:rPr>
        <w:t xml:space="preserve"> </w:t>
      </w:r>
      <w:r w:rsidR="0073088C">
        <w:rPr>
          <w:lang w:val="es-419"/>
        </w:rPr>
        <w:t xml:space="preserve">Interfaz de Programación </w:t>
      </w:r>
      <w:r w:rsidR="004E4671">
        <w:rPr>
          <w:lang w:val="es-419"/>
        </w:rPr>
        <w:t>de Aplicaciones</w:t>
      </w:r>
    </w:p>
    <w:p w:rsidR="00D968DB" w:rsidRPr="0052197A" w:rsidRDefault="0073088C" w:rsidP="005257E9">
      <w:pPr>
        <w:pStyle w:val="Nadpis4"/>
        <w:rPr>
          <w:lang w:val="es-419"/>
        </w:rPr>
      </w:pPr>
      <w:r>
        <w:rPr>
          <w:lang w:val="es-419"/>
        </w:rPr>
        <w:t>Tasa de bits</w:t>
      </w:r>
      <w:r w:rsidR="0031648F" w:rsidRPr="0052197A">
        <w:rPr>
          <w:lang w:val="es-419"/>
        </w:rPr>
        <w:t xml:space="preserve">: </w:t>
      </w:r>
      <w:r>
        <w:rPr>
          <w:lang w:val="es-419"/>
        </w:rPr>
        <w:t>La cantidad de</w:t>
      </w:r>
      <w:r w:rsidR="00D968DB" w:rsidRPr="0052197A">
        <w:rPr>
          <w:lang w:val="es-419"/>
        </w:rPr>
        <w:t xml:space="preserve"> bits</w:t>
      </w:r>
      <w:r>
        <w:rPr>
          <w:lang w:val="es-419"/>
        </w:rPr>
        <w:t xml:space="preserve"> por unidad de tiempo enviados en una red.</w:t>
      </w:r>
    </w:p>
    <w:p w:rsidR="00031315" w:rsidRPr="0052197A" w:rsidRDefault="00031315" w:rsidP="005257E9">
      <w:pPr>
        <w:pStyle w:val="Nadpis4"/>
        <w:rPr>
          <w:lang w:val="es-419"/>
        </w:rPr>
      </w:pPr>
      <w:r w:rsidRPr="0052197A">
        <w:rPr>
          <w:lang w:val="es-419"/>
        </w:rPr>
        <w:t xml:space="preserve">DHCP: </w:t>
      </w:r>
      <w:r w:rsidRPr="0073088C">
        <w:rPr>
          <w:i/>
          <w:lang w:val="en-CA"/>
        </w:rPr>
        <w:t>Dynamic Host Configuration Protocol</w:t>
      </w:r>
      <w:r w:rsidR="0073088C">
        <w:rPr>
          <w:lang w:val="es-419"/>
        </w:rPr>
        <w:t>, Protocolo de Configuración Dinámica del Host.</w:t>
      </w:r>
    </w:p>
    <w:p w:rsidR="0031648F" w:rsidRPr="00E82A9D" w:rsidRDefault="00031315" w:rsidP="005257E9">
      <w:pPr>
        <w:pStyle w:val="Nadpis4"/>
        <w:rPr>
          <w:lang w:val="es-419"/>
        </w:rPr>
      </w:pPr>
      <w:r w:rsidRPr="00E82A9D">
        <w:rPr>
          <w:lang w:val="es-419"/>
        </w:rPr>
        <w:t xml:space="preserve">DNS: </w:t>
      </w:r>
      <w:r w:rsidRPr="00E82A9D">
        <w:rPr>
          <w:i/>
          <w:lang w:val="en-CA"/>
        </w:rPr>
        <w:t>Domain Name System</w:t>
      </w:r>
      <w:r w:rsidR="0052197A" w:rsidRPr="00E82A9D">
        <w:rPr>
          <w:lang w:val="es-419"/>
        </w:rPr>
        <w:t xml:space="preserve">, </w:t>
      </w:r>
      <w:r w:rsidR="0073088C" w:rsidRPr="00E82A9D">
        <w:rPr>
          <w:lang w:val="es-419"/>
        </w:rPr>
        <w:t>Sistema de Nombres de Dominio.</w:t>
      </w:r>
    </w:p>
    <w:p w:rsidR="00031315" w:rsidRPr="00E82A9D" w:rsidRDefault="00031315" w:rsidP="005257E9">
      <w:pPr>
        <w:pStyle w:val="Nadpis4"/>
        <w:rPr>
          <w:lang w:val="es-419"/>
        </w:rPr>
      </w:pPr>
      <w:r w:rsidRPr="00E82A9D">
        <w:rPr>
          <w:lang w:val="es-419"/>
        </w:rPr>
        <w:t xml:space="preserve">FPS: </w:t>
      </w:r>
      <w:r w:rsidRPr="00E82A9D">
        <w:rPr>
          <w:i/>
          <w:lang w:val="en-CA"/>
        </w:rPr>
        <w:t>Frames per Second</w:t>
      </w:r>
      <w:r w:rsidR="0052197A" w:rsidRPr="00E82A9D">
        <w:rPr>
          <w:lang w:val="es-419"/>
        </w:rPr>
        <w:t xml:space="preserve">, </w:t>
      </w:r>
      <w:r w:rsidR="0073088C" w:rsidRPr="00E82A9D">
        <w:rPr>
          <w:lang w:val="es-419"/>
        </w:rPr>
        <w:t>Cuadros por Segundo.</w:t>
      </w:r>
    </w:p>
    <w:p w:rsidR="00031315" w:rsidRPr="00E82A9D" w:rsidRDefault="00031315" w:rsidP="005257E9">
      <w:pPr>
        <w:pStyle w:val="Nadpis4"/>
        <w:rPr>
          <w:lang w:val="es-419"/>
        </w:rPr>
      </w:pPr>
      <w:r w:rsidRPr="00E82A9D">
        <w:rPr>
          <w:lang w:val="es-419"/>
        </w:rPr>
        <w:t xml:space="preserve">FTP: </w:t>
      </w:r>
      <w:r w:rsidRPr="00E82A9D">
        <w:rPr>
          <w:lang w:val="en-CA"/>
        </w:rPr>
        <w:t>File Transfer Protocol</w:t>
      </w:r>
      <w:r w:rsidR="0052197A" w:rsidRPr="00E82A9D">
        <w:rPr>
          <w:lang w:val="es-419"/>
        </w:rPr>
        <w:t xml:space="preserve">, </w:t>
      </w:r>
      <w:r w:rsidR="0073088C" w:rsidRPr="00E82A9D">
        <w:rPr>
          <w:lang w:val="es-419"/>
        </w:rPr>
        <w:t>Protocolo de Transferencia de Archivos</w:t>
      </w:r>
    </w:p>
    <w:p w:rsidR="005943C9" w:rsidRPr="00E82A9D" w:rsidRDefault="00031315" w:rsidP="00C47520">
      <w:pPr>
        <w:pStyle w:val="Nadpis4"/>
        <w:rPr>
          <w:lang w:val="es-419"/>
        </w:rPr>
      </w:pPr>
      <w:r w:rsidRPr="00E82A9D">
        <w:rPr>
          <w:lang w:val="es-419"/>
        </w:rPr>
        <w:t>H.264 (</w:t>
      </w:r>
      <w:r w:rsidR="0073088C" w:rsidRPr="00E82A9D">
        <w:rPr>
          <w:lang w:val="es-419"/>
        </w:rPr>
        <w:t>Formato de compresión de videos</w:t>
      </w:r>
      <w:r w:rsidRPr="00E82A9D">
        <w:rPr>
          <w:lang w:val="es-419"/>
        </w:rPr>
        <w:t>)</w:t>
      </w:r>
    </w:p>
    <w:p w:rsidR="00031315" w:rsidRPr="00E82A9D" w:rsidRDefault="00031315" w:rsidP="005257E9">
      <w:pPr>
        <w:pStyle w:val="Nadpis4"/>
        <w:rPr>
          <w:lang w:val="es-419"/>
        </w:rPr>
      </w:pPr>
      <w:r w:rsidRPr="00E82A9D">
        <w:rPr>
          <w:lang w:val="es-419"/>
        </w:rPr>
        <w:t xml:space="preserve">IEEE 802.1x: </w:t>
      </w:r>
      <w:r w:rsidR="0073088C" w:rsidRPr="00E82A9D">
        <w:rPr>
          <w:lang w:val="es-419"/>
        </w:rPr>
        <w:t>Marco de autenticación para dispositivos en la red.</w:t>
      </w:r>
    </w:p>
    <w:p w:rsidR="00031315" w:rsidRPr="00E82A9D" w:rsidRDefault="00031315" w:rsidP="005257E9">
      <w:pPr>
        <w:pStyle w:val="Nadpis4"/>
        <w:rPr>
          <w:lang w:val="es-419"/>
        </w:rPr>
      </w:pPr>
      <w:r w:rsidRPr="00E82A9D">
        <w:rPr>
          <w:lang w:val="es-419"/>
        </w:rPr>
        <w:t xml:space="preserve">IP: </w:t>
      </w:r>
      <w:r w:rsidRPr="00E82A9D">
        <w:rPr>
          <w:i/>
          <w:lang w:val="en-CA"/>
        </w:rPr>
        <w:t>Internet Protocol</w:t>
      </w:r>
      <w:r w:rsidR="0052197A" w:rsidRPr="00E82A9D">
        <w:rPr>
          <w:lang w:val="es-419"/>
        </w:rPr>
        <w:t xml:space="preserve">, </w:t>
      </w:r>
      <w:r w:rsidR="0073088C" w:rsidRPr="00E82A9D">
        <w:rPr>
          <w:lang w:val="es-419"/>
        </w:rPr>
        <w:t>Protocolo de Internet.</w:t>
      </w:r>
    </w:p>
    <w:p w:rsidR="00031315" w:rsidRPr="00E82A9D" w:rsidRDefault="0052197A" w:rsidP="005257E9">
      <w:pPr>
        <w:pStyle w:val="Nadpis4"/>
        <w:rPr>
          <w:lang w:val="es-419"/>
        </w:rPr>
      </w:pPr>
      <w:r w:rsidRPr="00E82A9D">
        <w:rPr>
          <w:lang w:val="es-419"/>
        </w:rPr>
        <w:t xml:space="preserve">Luz </w:t>
      </w:r>
      <w:r w:rsidR="00031315" w:rsidRPr="00E82A9D">
        <w:rPr>
          <w:lang w:val="es-419"/>
        </w:rPr>
        <w:t xml:space="preserve">IR: </w:t>
      </w:r>
      <w:r w:rsidRPr="00E82A9D">
        <w:rPr>
          <w:lang w:val="es-419"/>
        </w:rPr>
        <w:t>luz infrarroja</w:t>
      </w:r>
      <w:r w:rsidR="0073088C" w:rsidRPr="00E82A9D">
        <w:rPr>
          <w:lang w:val="es-419"/>
        </w:rPr>
        <w:t>.</w:t>
      </w:r>
    </w:p>
    <w:p w:rsidR="0039128E" w:rsidRPr="00E82A9D" w:rsidRDefault="0039128E" w:rsidP="0039128E">
      <w:pPr>
        <w:pStyle w:val="Nadpis4"/>
        <w:rPr>
          <w:lang w:val="es-419"/>
        </w:rPr>
      </w:pPr>
      <w:r w:rsidRPr="00E82A9D">
        <w:rPr>
          <w:lang w:val="es-419"/>
        </w:rPr>
        <w:t xml:space="preserve">ISO: </w:t>
      </w:r>
      <w:r w:rsidRPr="00E82A9D">
        <w:rPr>
          <w:i/>
          <w:lang w:val="en-CA"/>
        </w:rPr>
        <w:t>International Standards Organization</w:t>
      </w:r>
      <w:r w:rsidR="0052197A" w:rsidRPr="00E82A9D">
        <w:rPr>
          <w:lang w:val="es-419"/>
        </w:rPr>
        <w:t xml:space="preserve">, </w:t>
      </w:r>
      <w:r w:rsidR="0073088C" w:rsidRPr="00E82A9D">
        <w:rPr>
          <w:lang w:val="es-419"/>
        </w:rPr>
        <w:t>Organización Internacional de Normalización.</w:t>
      </w:r>
    </w:p>
    <w:p w:rsidR="00031315" w:rsidRPr="00E82A9D" w:rsidRDefault="00031315" w:rsidP="005257E9">
      <w:pPr>
        <w:pStyle w:val="Nadpis4"/>
        <w:rPr>
          <w:lang w:val="es-419"/>
        </w:rPr>
      </w:pPr>
      <w:r w:rsidRPr="00E82A9D">
        <w:rPr>
          <w:lang w:val="es-419"/>
        </w:rPr>
        <w:t xml:space="preserve">JPEG: </w:t>
      </w:r>
      <w:r w:rsidRPr="00E82A9D">
        <w:rPr>
          <w:lang w:val="en-CA"/>
        </w:rPr>
        <w:t>Joint Photographic Experts Group</w:t>
      </w:r>
      <w:r w:rsidRPr="00E82A9D">
        <w:rPr>
          <w:lang w:val="es-419"/>
        </w:rPr>
        <w:t xml:space="preserve"> (</w:t>
      </w:r>
      <w:r w:rsidR="0052197A" w:rsidRPr="00E82A9D">
        <w:rPr>
          <w:lang w:val="es-419"/>
        </w:rPr>
        <w:t>formato de imágenes</w:t>
      </w:r>
      <w:r w:rsidRPr="00E82A9D">
        <w:rPr>
          <w:lang w:val="es-419"/>
        </w:rPr>
        <w:t>)</w:t>
      </w:r>
    </w:p>
    <w:p w:rsidR="00031315" w:rsidRPr="00E82A9D" w:rsidRDefault="0031648F" w:rsidP="005257E9">
      <w:pPr>
        <w:pStyle w:val="Nadpis4"/>
        <w:rPr>
          <w:lang w:val="es-419"/>
        </w:rPr>
      </w:pPr>
      <w:r w:rsidRPr="00E82A9D">
        <w:rPr>
          <w:lang w:val="es-419"/>
        </w:rPr>
        <w:t xml:space="preserve">LAN: </w:t>
      </w:r>
      <w:r w:rsidRPr="00E82A9D">
        <w:rPr>
          <w:i/>
          <w:lang w:val="en-CA"/>
        </w:rPr>
        <w:t>Local Area N</w:t>
      </w:r>
      <w:r w:rsidR="00D84AA3" w:rsidRPr="00E82A9D">
        <w:rPr>
          <w:i/>
          <w:lang w:val="en-CA"/>
        </w:rPr>
        <w:t>etwork</w:t>
      </w:r>
      <w:r w:rsidR="0052197A" w:rsidRPr="00E82A9D">
        <w:rPr>
          <w:lang w:val="es-419"/>
        </w:rPr>
        <w:t xml:space="preserve">, </w:t>
      </w:r>
      <w:r w:rsidR="0073088C" w:rsidRPr="00E82A9D">
        <w:rPr>
          <w:lang w:val="es-419"/>
        </w:rPr>
        <w:t>Red de Área Local.</w:t>
      </w:r>
    </w:p>
    <w:p w:rsidR="00031315" w:rsidRPr="00E82A9D" w:rsidRDefault="00031315" w:rsidP="005257E9">
      <w:pPr>
        <w:pStyle w:val="Nadpis4"/>
        <w:rPr>
          <w:lang w:val="es-419"/>
        </w:rPr>
      </w:pPr>
      <w:r w:rsidRPr="00E82A9D">
        <w:rPr>
          <w:lang w:val="es-419"/>
        </w:rPr>
        <w:t xml:space="preserve">LED: </w:t>
      </w:r>
      <w:r w:rsidRPr="00E82A9D">
        <w:rPr>
          <w:i/>
          <w:lang w:val="en-CA"/>
        </w:rPr>
        <w:t>Light Emitting Diode</w:t>
      </w:r>
      <w:r w:rsidR="0052197A" w:rsidRPr="00E82A9D">
        <w:rPr>
          <w:lang w:val="es-419"/>
        </w:rPr>
        <w:t xml:space="preserve">, </w:t>
      </w:r>
      <w:r w:rsidR="0073088C" w:rsidRPr="00E82A9D">
        <w:rPr>
          <w:lang w:val="es-419"/>
        </w:rPr>
        <w:t>Diodo Emisor de Luz.</w:t>
      </w:r>
    </w:p>
    <w:p w:rsidR="00031315" w:rsidRPr="00E82A9D" w:rsidRDefault="0031648F" w:rsidP="005257E9">
      <w:pPr>
        <w:pStyle w:val="Nadpis4"/>
        <w:rPr>
          <w:lang w:val="es-419"/>
        </w:rPr>
      </w:pPr>
      <w:r w:rsidRPr="00E82A9D">
        <w:rPr>
          <w:lang w:val="es-419"/>
        </w:rPr>
        <w:t xml:space="preserve">MPEG: </w:t>
      </w:r>
      <w:r w:rsidRPr="00E82A9D">
        <w:rPr>
          <w:lang w:val="en-CA"/>
        </w:rPr>
        <w:t>Moving Picture Experts G</w:t>
      </w:r>
      <w:r w:rsidR="00031315" w:rsidRPr="00E82A9D">
        <w:rPr>
          <w:lang w:val="en-CA"/>
        </w:rPr>
        <w:t>roup</w:t>
      </w:r>
      <w:r w:rsidR="0073088C" w:rsidRPr="00E82A9D">
        <w:rPr>
          <w:lang w:val="es-419"/>
        </w:rPr>
        <w:t xml:space="preserve"> (formato de video).</w:t>
      </w:r>
    </w:p>
    <w:p w:rsidR="00031315" w:rsidRPr="00E82A9D" w:rsidRDefault="00031315" w:rsidP="005257E9">
      <w:pPr>
        <w:pStyle w:val="Nadpis4"/>
        <w:rPr>
          <w:lang w:val="es-419"/>
        </w:rPr>
      </w:pPr>
      <w:r w:rsidRPr="00E82A9D">
        <w:rPr>
          <w:lang w:val="es-419"/>
        </w:rPr>
        <w:t xml:space="preserve">Multicast: </w:t>
      </w:r>
      <w:r w:rsidR="0073088C" w:rsidRPr="00E82A9D">
        <w:rPr>
          <w:lang w:val="es-419"/>
        </w:rPr>
        <w:t>comunicación entre un único emisor y múltiples receptores en una red.</w:t>
      </w:r>
    </w:p>
    <w:p w:rsidR="00031315" w:rsidRPr="00E82A9D" w:rsidRDefault="00031315" w:rsidP="005257E9">
      <w:pPr>
        <w:pStyle w:val="Nadpis4"/>
        <w:rPr>
          <w:lang w:val="es-419"/>
        </w:rPr>
      </w:pPr>
      <w:r w:rsidRPr="00E82A9D">
        <w:rPr>
          <w:lang w:val="es-419"/>
        </w:rPr>
        <w:t xml:space="preserve">NTP: </w:t>
      </w:r>
      <w:r w:rsidRPr="00E82A9D">
        <w:rPr>
          <w:i/>
          <w:lang w:val="en-CA"/>
        </w:rPr>
        <w:t>Network Time Protocol</w:t>
      </w:r>
      <w:r w:rsidR="0073088C" w:rsidRPr="00E82A9D">
        <w:rPr>
          <w:lang w:val="es-419"/>
        </w:rPr>
        <w:t>, Protocolo de Tiempo de Red.</w:t>
      </w:r>
    </w:p>
    <w:p w:rsidR="00031315" w:rsidRPr="00E82A9D" w:rsidRDefault="00031315" w:rsidP="005257E9">
      <w:pPr>
        <w:pStyle w:val="Nadpis4"/>
        <w:rPr>
          <w:lang w:val="es-419"/>
        </w:rPr>
      </w:pPr>
      <w:r w:rsidRPr="00E82A9D">
        <w:rPr>
          <w:lang w:val="es-419"/>
        </w:rPr>
        <w:t xml:space="preserve">ONVIF: </w:t>
      </w:r>
      <w:r w:rsidR="0073088C" w:rsidRPr="00E82A9D">
        <w:rPr>
          <w:lang w:val="es-419"/>
        </w:rPr>
        <w:t>Estándar global para la interfaz de productos de seguridad físicos basados en la tecnología IP.</w:t>
      </w:r>
    </w:p>
    <w:p w:rsidR="0039128E" w:rsidRPr="00E82A9D" w:rsidRDefault="0039128E" w:rsidP="0039128E">
      <w:pPr>
        <w:pStyle w:val="Nadpis4"/>
        <w:rPr>
          <w:lang w:val="es-419"/>
        </w:rPr>
      </w:pPr>
      <w:r w:rsidRPr="00E82A9D">
        <w:rPr>
          <w:lang w:val="es-419"/>
        </w:rPr>
        <w:t xml:space="preserve">PACS: </w:t>
      </w:r>
      <w:r w:rsidRPr="00E82A9D">
        <w:rPr>
          <w:i/>
          <w:lang w:val="en-CA"/>
        </w:rPr>
        <w:t>Physical Access Control System</w:t>
      </w:r>
      <w:r w:rsidR="0073088C" w:rsidRPr="00E82A9D">
        <w:rPr>
          <w:lang w:val="es-419"/>
        </w:rPr>
        <w:t>, Sistema de Control de Acceso Físico.</w:t>
      </w:r>
    </w:p>
    <w:p w:rsidR="006A4F0F" w:rsidRPr="00E82A9D" w:rsidRDefault="00543025" w:rsidP="005257E9">
      <w:pPr>
        <w:pStyle w:val="Nadpis4"/>
        <w:rPr>
          <w:lang w:val="es-419"/>
        </w:rPr>
      </w:pPr>
      <w:r w:rsidRPr="00E82A9D">
        <w:rPr>
          <w:lang w:val="es-419"/>
        </w:rPr>
        <w:t xml:space="preserve">PoE: </w:t>
      </w:r>
      <w:r w:rsidRPr="00E82A9D">
        <w:rPr>
          <w:i/>
          <w:lang w:val="es-419"/>
        </w:rPr>
        <w:t>Power over Ethernet</w:t>
      </w:r>
      <w:r w:rsidRPr="00E82A9D">
        <w:rPr>
          <w:lang w:val="es-419"/>
        </w:rPr>
        <w:t xml:space="preserve"> (</w:t>
      </w:r>
      <w:r w:rsidR="00031315" w:rsidRPr="00E82A9D">
        <w:rPr>
          <w:lang w:val="es-419"/>
        </w:rPr>
        <w:t>IEEE 802.3af</w:t>
      </w:r>
      <w:r w:rsidR="006B0551" w:rsidRPr="00E82A9D">
        <w:rPr>
          <w:lang w:val="es-419"/>
        </w:rPr>
        <w:t>/at</w:t>
      </w:r>
      <w:r w:rsidRPr="00E82A9D">
        <w:rPr>
          <w:lang w:val="es-419"/>
        </w:rPr>
        <w:t>)</w:t>
      </w:r>
      <w:r w:rsidR="002571C9" w:rsidRPr="00E82A9D">
        <w:rPr>
          <w:lang w:val="es-419"/>
        </w:rPr>
        <w:t>,</w:t>
      </w:r>
      <w:r w:rsidR="006A4F0F" w:rsidRPr="00E82A9D">
        <w:rPr>
          <w:lang w:val="es-419"/>
        </w:rPr>
        <w:t xml:space="preserve"> </w:t>
      </w:r>
      <w:r w:rsidR="002571C9" w:rsidRPr="00E82A9D">
        <w:rPr>
          <w:lang w:val="es-419"/>
        </w:rPr>
        <w:t>estándar para el suministro energía por el cable de red.</w:t>
      </w:r>
    </w:p>
    <w:p w:rsidR="00FC454D" w:rsidRPr="00E82A9D" w:rsidRDefault="002571C9" w:rsidP="005257E9">
      <w:pPr>
        <w:pStyle w:val="Nadpis4"/>
        <w:rPr>
          <w:lang w:val="es-419"/>
        </w:rPr>
      </w:pPr>
      <w:r w:rsidRPr="00E82A9D">
        <w:rPr>
          <w:lang w:val="es-419"/>
        </w:rPr>
        <w:t>Escaneo Progresivo</w:t>
      </w:r>
      <w:r w:rsidR="00FC454D" w:rsidRPr="00E82A9D">
        <w:rPr>
          <w:lang w:val="es-419"/>
        </w:rPr>
        <w:t xml:space="preserve">: </w:t>
      </w:r>
      <w:r w:rsidRPr="00E82A9D">
        <w:rPr>
          <w:lang w:val="es-419"/>
        </w:rPr>
        <w:t xml:space="preserve">Una tecnología de escaneo de imágenes que escanea todo el cuadro. </w:t>
      </w:r>
    </w:p>
    <w:p w:rsidR="008243D2" w:rsidRPr="00E82A9D" w:rsidRDefault="00031315" w:rsidP="00504E3C">
      <w:pPr>
        <w:pStyle w:val="Nadpis4"/>
        <w:rPr>
          <w:lang w:val="es-419"/>
        </w:rPr>
      </w:pPr>
      <w:r w:rsidRPr="00E82A9D">
        <w:rPr>
          <w:lang w:val="es-419"/>
        </w:rPr>
        <w:t xml:space="preserve">QoS: </w:t>
      </w:r>
      <w:r w:rsidRPr="00E82A9D">
        <w:rPr>
          <w:i/>
          <w:lang w:val="en-CA"/>
        </w:rPr>
        <w:t>Quality of Service</w:t>
      </w:r>
      <w:r w:rsidR="00FB5E06" w:rsidRPr="00E82A9D">
        <w:rPr>
          <w:lang w:val="es-419"/>
        </w:rPr>
        <w:t>, Calidad del Servicio.</w:t>
      </w:r>
    </w:p>
    <w:p w:rsidR="008243D2" w:rsidRPr="00E82A9D" w:rsidRDefault="008243D2" w:rsidP="008243D2">
      <w:pPr>
        <w:pStyle w:val="Nadpis4"/>
        <w:rPr>
          <w:lang w:val="es-419"/>
        </w:rPr>
      </w:pPr>
      <w:r w:rsidRPr="00E82A9D">
        <w:rPr>
          <w:lang w:val="es-419"/>
        </w:rPr>
        <w:t xml:space="preserve">RPC: </w:t>
      </w:r>
      <w:r w:rsidRPr="00E82A9D">
        <w:rPr>
          <w:i/>
          <w:lang w:val="en-CA"/>
        </w:rPr>
        <w:t>Remote Procedure Call</w:t>
      </w:r>
      <w:r w:rsidR="00FB5E06" w:rsidRPr="00E82A9D">
        <w:rPr>
          <w:lang w:val="es-419"/>
        </w:rPr>
        <w:t>, Llamada a Procedimiento Remoto</w:t>
      </w:r>
    </w:p>
    <w:p w:rsidR="00021297" w:rsidRPr="0052197A" w:rsidRDefault="00021297" w:rsidP="00021297">
      <w:pPr>
        <w:pStyle w:val="Nadpis4"/>
        <w:rPr>
          <w:lang w:val="es-419"/>
        </w:rPr>
      </w:pPr>
      <w:r w:rsidRPr="0052197A">
        <w:rPr>
          <w:lang w:val="es-419"/>
        </w:rPr>
        <w:lastRenderedPageBreak/>
        <w:t xml:space="preserve">SIP: </w:t>
      </w:r>
      <w:r w:rsidRPr="005853EE">
        <w:rPr>
          <w:i/>
          <w:lang w:val="en-CA"/>
        </w:rPr>
        <w:t>Session Initiation Protocol</w:t>
      </w:r>
      <w:r w:rsidR="00FB5E06">
        <w:rPr>
          <w:lang w:val="es-419"/>
        </w:rPr>
        <w:t>, Protocolo de Inicio de Sesión</w:t>
      </w:r>
    </w:p>
    <w:p w:rsidR="00031315" w:rsidRPr="00E82A9D" w:rsidRDefault="00031315" w:rsidP="005257E9">
      <w:pPr>
        <w:pStyle w:val="Nadpis4"/>
        <w:rPr>
          <w:lang w:val="es-419"/>
        </w:rPr>
      </w:pPr>
      <w:r w:rsidRPr="00E82A9D">
        <w:rPr>
          <w:lang w:val="es-419"/>
        </w:rPr>
        <w:t xml:space="preserve">SMTP: </w:t>
      </w:r>
      <w:r w:rsidRPr="00E82A9D">
        <w:rPr>
          <w:i/>
          <w:lang w:val="en-CA"/>
        </w:rPr>
        <w:t>Simple Mail Transfer Protocol</w:t>
      </w:r>
      <w:r w:rsidR="00FB5E06" w:rsidRPr="00E82A9D">
        <w:rPr>
          <w:lang w:val="es-419"/>
        </w:rPr>
        <w:t>, Protocolo para la Transferencia Simple de Correo</w:t>
      </w:r>
    </w:p>
    <w:p w:rsidR="00031315" w:rsidRPr="00E82A9D" w:rsidRDefault="00031315" w:rsidP="00FB5E06">
      <w:pPr>
        <w:pStyle w:val="Nadpis4"/>
        <w:rPr>
          <w:lang w:val="es-419"/>
        </w:rPr>
      </w:pPr>
      <w:r w:rsidRPr="00E82A9D">
        <w:rPr>
          <w:lang w:val="es-419"/>
        </w:rPr>
        <w:t xml:space="preserve">SNMP: </w:t>
      </w:r>
      <w:r w:rsidRPr="00E82A9D">
        <w:rPr>
          <w:i/>
          <w:lang w:val="en-CA"/>
        </w:rPr>
        <w:t>Simple Network Management Protocol</w:t>
      </w:r>
      <w:r w:rsidR="00FB5E06" w:rsidRPr="00E82A9D">
        <w:rPr>
          <w:lang w:val="es-419"/>
        </w:rPr>
        <w:t>, Protocolo Simple de Administración de Red</w:t>
      </w:r>
    </w:p>
    <w:p w:rsidR="00031315" w:rsidRPr="00E82A9D" w:rsidRDefault="00031315" w:rsidP="005257E9">
      <w:pPr>
        <w:pStyle w:val="Nadpis4"/>
        <w:rPr>
          <w:lang w:val="es-419"/>
        </w:rPr>
      </w:pPr>
      <w:r w:rsidRPr="00E82A9D">
        <w:rPr>
          <w:lang w:val="es-419"/>
        </w:rPr>
        <w:t xml:space="preserve">SSL: </w:t>
      </w:r>
      <w:r w:rsidRPr="00E82A9D">
        <w:rPr>
          <w:lang w:val="en-CA"/>
        </w:rPr>
        <w:t>Secure Sockets Layer</w:t>
      </w:r>
      <w:r w:rsidR="00FB5E06" w:rsidRPr="00E82A9D">
        <w:rPr>
          <w:lang w:val="es-419"/>
        </w:rPr>
        <w:t xml:space="preserve">, </w:t>
      </w:r>
      <w:r w:rsidR="005853EE" w:rsidRPr="00E82A9D">
        <w:rPr>
          <w:lang w:val="es-419"/>
        </w:rPr>
        <w:t>Capa de Sockets Seguros</w:t>
      </w:r>
    </w:p>
    <w:p w:rsidR="00031315" w:rsidRPr="00E82A9D" w:rsidRDefault="00031315" w:rsidP="005257E9">
      <w:pPr>
        <w:pStyle w:val="Nadpis4"/>
        <w:rPr>
          <w:lang w:val="es-419"/>
        </w:rPr>
      </w:pPr>
      <w:r w:rsidRPr="00E82A9D">
        <w:rPr>
          <w:lang w:val="es-419"/>
        </w:rPr>
        <w:t xml:space="preserve">TCP: </w:t>
      </w:r>
      <w:r w:rsidRPr="00E82A9D">
        <w:rPr>
          <w:lang w:val="en-CA"/>
        </w:rPr>
        <w:t>Transmission Control Protocol</w:t>
      </w:r>
      <w:r w:rsidR="005853EE" w:rsidRPr="00E82A9D">
        <w:rPr>
          <w:lang w:val="es-419"/>
        </w:rPr>
        <w:t>, Protocolo de Control de la Transmisión</w:t>
      </w:r>
    </w:p>
    <w:p w:rsidR="00031315" w:rsidRPr="00E82A9D" w:rsidRDefault="00031315" w:rsidP="005257E9">
      <w:pPr>
        <w:pStyle w:val="Nadpis4"/>
        <w:rPr>
          <w:lang w:val="es-419"/>
        </w:rPr>
      </w:pPr>
      <w:r w:rsidRPr="00E82A9D">
        <w:rPr>
          <w:lang w:val="es-419"/>
        </w:rPr>
        <w:t xml:space="preserve">TLS: </w:t>
      </w:r>
      <w:r w:rsidRPr="00E82A9D">
        <w:rPr>
          <w:lang w:val="en-CA"/>
        </w:rPr>
        <w:t>Transport Layer</w:t>
      </w:r>
      <w:r w:rsidRPr="00E82A9D">
        <w:rPr>
          <w:lang w:val="es-419"/>
        </w:rPr>
        <w:t xml:space="preserve"> </w:t>
      </w:r>
      <w:r w:rsidRPr="00E82A9D">
        <w:rPr>
          <w:lang w:val="en-CA"/>
        </w:rPr>
        <w:t>Security</w:t>
      </w:r>
      <w:r w:rsidR="005853EE" w:rsidRPr="00E82A9D">
        <w:rPr>
          <w:lang w:val="es-419"/>
        </w:rPr>
        <w:t>, Seguridad de la Capa de Transporte</w:t>
      </w:r>
    </w:p>
    <w:p w:rsidR="00031315" w:rsidRPr="00E82A9D" w:rsidRDefault="00031315" w:rsidP="005257E9">
      <w:pPr>
        <w:pStyle w:val="Nadpis4"/>
        <w:rPr>
          <w:lang w:val="es-419"/>
        </w:rPr>
      </w:pPr>
      <w:r w:rsidRPr="00E82A9D">
        <w:rPr>
          <w:lang w:val="es-419"/>
        </w:rPr>
        <w:t xml:space="preserve">Unicast: </w:t>
      </w:r>
      <w:r w:rsidR="005853EE" w:rsidRPr="00E82A9D">
        <w:rPr>
          <w:lang w:val="es-419"/>
        </w:rPr>
        <w:t>Comunicación entre un único emisor y un único receptor en una red.</w:t>
      </w:r>
    </w:p>
    <w:p w:rsidR="00031315" w:rsidRPr="00E82A9D" w:rsidRDefault="00D84AA3" w:rsidP="005257E9">
      <w:pPr>
        <w:pStyle w:val="Nadpis4"/>
        <w:rPr>
          <w:lang w:val="es-419"/>
        </w:rPr>
      </w:pPr>
      <w:r w:rsidRPr="00E82A9D">
        <w:rPr>
          <w:lang w:val="es-419"/>
        </w:rPr>
        <w:t xml:space="preserve">UPS: </w:t>
      </w:r>
      <w:r w:rsidRPr="00E82A9D">
        <w:rPr>
          <w:i/>
          <w:lang w:val="en-CA"/>
        </w:rPr>
        <w:t>Uninterruptible Power Supply</w:t>
      </w:r>
      <w:r w:rsidR="005853EE" w:rsidRPr="00E82A9D">
        <w:rPr>
          <w:lang w:val="es-419"/>
        </w:rPr>
        <w:t>, Fuente de Alimentación Ininterrumpible</w:t>
      </w:r>
    </w:p>
    <w:p w:rsidR="00002542" w:rsidRPr="00E82A9D" w:rsidRDefault="00002542" w:rsidP="00002542">
      <w:pPr>
        <w:pStyle w:val="Nadpis4"/>
        <w:rPr>
          <w:lang w:val="es-419"/>
        </w:rPr>
      </w:pPr>
      <w:r w:rsidRPr="00E82A9D">
        <w:rPr>
          <w:lang w:val="es-419"/>
        </w:rPr>
        <w:t xml:space="preserve">VBR: </w:t>
      </w:r>
      <w:r w:rsidRPr="00E82A9D">
        <w:rPr>
          <w:lang w:val="en-CA"/>
        </w:rPr>
        <w:t>Variable Bit Rate</w:t>
      </w:r>
      <w:r w:rsidR="005853EE" w:rsidRPr="00E82A9D">
        <w:rPr>
          <w:lang w:val="es-419"/>
        </w:rPr>
        <w:t>, Tasa de Bits Variable</w:t>
      </w:r>
    </w:p>
    <w:p w:rsidR="00031315" w:rsidRPr="00E82A9D" w:rsidRDefault="00031315" w:rsidP="005257E9">
      <w:pPr>
        <w:pStyle w:val="Nadpis4"/>
        <w:rPr>
          <w:lang w:val="es-419"/>
        </w:rPr>
      </w:pPr>
      <w:r w:rsidRPr="00E82A9D">
        <w:rPr>
          <w:lang w:val="es-419"/>
        </w:rPr>
        <w:t xml:space="preserve">VMS: </w:t>
      </w:r>
      <w:r w:rsidRPr="00E82A9D">
        <w:rPr>
          <w:lang w:val="en-CA"/>
        </w:rPr>
        <w:t>Video Management System</w:t>
      </w:r>
      <w:r w:rsidR="005853EE" w:rsidRPr="00E82A9D">
        <w:rPr>
          <w:lang w:val="es-419"/>
        </w:rPr>
        <w:t>, Sistema de Gestión de Video</w:t>
      </w:r>
    </w:p>
    <w:p w:rsidR="00031315" w:rsidRPr="00E82A9D" w:rsidRDefault="00031315" w:rsidP="005257E9">
      <w:pPr>
        <w:pStyle w:val="Nadpis4"/>
        <w:rPr>
          <w:lang w:val="es-419"/>
        </w:rPr>
      </w:pPr>
      <w:r w:rsidRPr="00E82A9D">
        <w:rPr>
          <w:lang w:val="es-419"/>
        </w:rPr>
        <w:t xml:space="preserve">WDR: </w:t>
      </w:r>
      <w:r w:rsidRPr="00E82A9D">
        <w:rPr>
          <w:lang w:val="en-CA"/>
        </w:rPr>
        <w:t>Wide dynamic range</w:t>
      </w:r>
      <w:r w:rsidR="005853EE" w:rsidRPr="00E82A9D">
        <w:rPr>
          <w:lang w:val="es-419"/>
        </w:rPr>
        <w:t>, Rango dinámico amplio</w:t>
      </w:r>
    </w:p>
    <w:p w:rsidR="000E2D3D" w:rsidRPr="0052197A" w:rsidRDefault="005853EE" w:rsidP="005257E9">
      <w:pPr>
        <w:pStyle w:val="Nadpis3"/>
        <w:rPr>
          <w:lang w:val="es-419"/>
        </w:rPr>
      </w:pPr>
      <w:r>
        <w:rPr>
          <w:lang w:val="es-419"/>
        </w:rPr>
        <w:t>La unidad</w:t>
      </w:r>
      <w:r w:rsidR="000E2D3D" w:rsidRPr="0052197A">
        <w:rPr>
          <w:lang w:val="es-419"/>
        </w:rPr>
        <w:t xml:space="preserve"> </w:t>
      </w:r>
      <w:r>
        <w:rPr>
          <w:lang w:val="es-419"/>
        </w:rPr>
        <w:t>especificados deberán tener las siguientes aprobaciones de EMC:</w:t>
      </w:r>
    </w:p>
    <w:p w:rsidR="000B7BB5" w:rsidRPr="00E82A9D" w:rsidRDefault="000B7BB5" w:rsidP="00157A64">
      <w:pPr>
        <w:pStyle w:val="Nadpis4"/>
        <w:rPr>
          <w:lang w:val="es-419"/>
        </w:rPr>
      </w:pPr>
      <w:r w:rsidRPr="00E82A9D">
        <w:rPr>
          <w:lang w:val="es-419"/>
        </w:rPr>
        <w:t>EN55032: 2012</w:t>
      </w:r>
    </w:p>
    <w:p w:rsidR="000B7BB5" w:rsidRPr="0052197A" w:rsidRDefault="000B7BB5" w:rsidP="000B7BB5">
      <w:pPr>
        <w:pStyle w:val="Nadpis4"/>
        <w:rPr>
          <w:lang w:val="es-419"/>
        </w:rPr>
      </w:pPr>
      <w:r w:rsidRPr="0052197A">
        <w:rPr>
          <w:lang w:val="es-419"/>
        </w:rPr>
        <w:t>EN55024: 2010</w:t>
      </w:r>
    </w:p>
    <w:p w:rsidR="00205798" w:rsidRPr="0052197A" w:rsidRDefault="00205798" w:rsidP="00205798">
      <w:pPr>
        <w:pStyle w:val="Nadpis4"/>
        <w:rPr>
          <w:lang w:val="es-419"/>
        </w:rPr>
      </w:pPr>
      <w:r w:rsidRPr="0052197A">
        <w:rPr>
          <w:lang w:val="es-419"/>
        </w:rPr>
        <w:t>2014/35/EU</w:t>
      </w:r>
    </w:p>
    <w:p w:rsidR="00205798" w:rsidRPr="0052197A" w:rsidRDefault="00205798" w:rsidP="00205798">
      <w:pPr>
        <w:pStyle w:val="Nadpis4"/>
        <w:rPr>
          <w:lang w:val="es-419"/>
        </w:rPr>
      </w:pPr>
      <w:r w:rsidRPr="0052197A">
        <w:rPr>
          <w:lang w:val="es-419"/>
        </w:rPr>
        <w:t>2014/30/EU</w:t>
      </w:r>
    </w:p>
    <w:p w:rsidR="00205798" w:rsidRPr="0052197A" w:rsidRDefault="00205798" w:rsidP="00205798">
      <w:pPr>
        <w:pStyle w:val="Nadpis4"/>
        <w:rPr>
          <w:lang w:val="es-419"/>
        </w:rPr>
      </w:pPr>
      <w:r w:rsidRPr="0052197A">
        <w:rPr>
          <w:lang w:val="es-419"/>
        </w:rPr>
        <w:t>2012/19/EU</w:t>
      </w:r>
    </w:p>
    <w:p w:rsidR="00205798" w:rsidRPr="00E82A9D" w:rsidRDefault="00205798" w:rsidP="00205798">
      <w:pPr>
        <w:pStyle w:val="Nadpis4"/>
        <w:rPr>
          <w:lang w:val="es-419"/>
        </w:rPr>
      </w:pPr>
      <w:r w:rsidRPr="00E82A9D">
        <w:rPr>
          <w:lang w:val="es-419"/>
        </w:rPr>
        <w:t>2011/65/EU</w:t>
      </w:r>
    </w:p>
    <w:p w:rsidR="00157A64" w:rsidRPr="00E82A9D" w:rsidRDefault="005853EE" w:rsidP="00157A64">
      <w:pPr>
        <w:pStyle w:val="Nadpis4"/>
        <w:rPr>
          <w:lang w:val="es-419"/>
        </w:rPr>
      </w:pPr>
      <w:r w:rsidRPr="00E82A9D">
        <w:rPr>
          <w:lang w:val="es-419"/>
        </w:rPr>
        <w:t>EN 55032 Clase</w:t>
      </w:r>
      <w:r w:rsidR="00157A64" w:rsidRPr="00E82A9D">
        <w:rPr>
          <w:lang w:val="es-419"/>
        </w:rPr>
        <w:t xml:space="preserve"> A</w:t>
      </w:r>
    </w:p>
    <w:p w:rsidR="00157A64" w:rsidRPr="00E82A9D" w:rsidRDefault="005853EE" w:rsidP="00157A64">
      <w:pPr>
        <w:pStyle w:val="Nadpis4"/>
        <w:rPr>
          <w:lang w:val="es-419"/>
        </w:rPr>
      </w:pPr>
      <w:r w:rsidRPr="00E82A9D">
        <w:rPr>
          <w:lang w:val="es-419"/>
        </w:rPr>
        <w:t>EN 55032 Clase</w:t>
      </w:r>
      <w:r w:rsidR="00157A64" w:rsidRPr="00E82A9D">
        <w:rPr>
          <w:lang w:val="es-419"/>
        </w:rPr>
        <w:t xml:space="preserve"> B</w:t>
      </w:r>
    </w:p>
    <w:p w:rsidR="00157A64" w:rsidRPr="0052197A" w:rsidRDefault="00157A64" w:rsidP="00157A64">
      <w:pPr>
        <w:pStyle w:val="Nadpis4"/>
        <w:rPr>
          <w:lang w:val="es-419"/>
        </w:rPr>
      </w:pPr>
      <w:r w:rsidRPr="0052197A">
        <w:rPr>
          <w:lang w:val="es-419"/>
        </w:rPr>
        <w:t>EN 55024</w:t>
      </w:r>
    </w:p>
    <w:p w:rsidR="00157A64" w:rsidRPr="0052197A" w:rsidRDefault="00157A64" w:rsidP="00157A64">
      <w:pPr>
        <w:pStyle w:val="Nadpis4"/>
        <w:rPr>
          <w:lang w:val="es-419"/>
        </w:rPr>
      </w:pPr>
      <w:r w:rsidRPr="0052197A">
        <w:rPr>
          <w:lang w:val="es-419"/>
        </w:rPr>
        <w:t>FCC Part</w:t>
      </w:r>
      <w:r w:rsidR="005853EE">
        <w:rPr>
          <w:lang w:val="es-419"/>
        </w:rPr>
        <w:t>e</w:t>
      </w:r>
      <w:r w:rsidRPr="0052197A">
        <w:rPr>
          <w:lang w:val="es-419"/>
        </w:rPr>
        <w:t xml:space="preserve"> 15 - Subpart</w:t>
      </w:r>
      <w:r w:rsidR="005853EE">
        <w:rPr>
          <w:lang w:val="es-419"/>
        </w:rPr>
        <w:t>e</w:t>
      </w:r>
      <w:r w:rsidRPr="0052197A">
        <w:rPr>
          <w:lang w:val="es-419"/>
        </w:rPr>
        <w:t xml:space="preserve"> B Clas</w:t>
      </w:r>
      <w:r w:rsidR="005853EE">
        <w:rPr>
          <w:lang w:val="es-419"/>
        </w:rPr>
        <w:t>e</w:t>
      </w:r>
      <w:r w:rsidRPr="0052197A">
        <w:rPr>
          <w:lang w:val="es-419"/>
        </w:rPr>
        <w:t xml:space="preserve"> A</w:t>
      </w:r>
    </w:p>
    <w:p w:rsidR="00157A64" w:rsidRPr="0052197A" w:rsidRDefault="005853EE" w:rsidP="00157A64">
      <w:pPr>
        <w:pStyle w:val="Nadpis4"/>
        <w:rPr>
          <w:lang w:val="es-419"/>
        </w:rPr>
      </w:pPr>
      <w:r>
        <w:rPr>
          <w:lang w:val="es-419"/>
        </w:rPr>
        <w:t xml:space="preserve">FCC Parte </w:t>
      </w:r>
      <w:r w:rsidR="00157A64" w:rsidRPr="0052197A">
        <w:rPr>
          <w:lang w:val="es-419"/>
        </w:rPr>
        <w:t>15 - Subpart</w:t>
      </w:r>
      <w:r>
        <w:rPr>
          <w:lang w:val="es-419"/>
        </w:rPr>
        <w:t>e B Clase</w:t>
      </w:r>
      <w:r w:rsidR="00157A64" w:rsidRPr="0052197A">
        <w:rPr>
          <w:lang w:val="es-419"/>
        </w:rPr>
        <w:t xml:space="preserve"> B </w:t>
      </w:r>
    </w:p>
    <w:p w:rsidR="00157A64" w:rsidRPr="0052197A" w:rsidRDefault="00157A64" w:rsidP="00157A64">
      <w:pPr>
        <w:pStyle w:val="Nadpis4"/>
        <w:rPr>
          <w:lang w:val="es-419"/>
        </w:rPr>
      </w:pPr>
      <w:r w:rsidRPr="0052197A">
        <w:rPr>
          <w:lang w:val="es-419"/>
        </w:rPr>
        <w:t>FCC Part</w:t>
      </w:r>
      <w:r w:rsidR="005853EE">
        <w:rPr>
          <w:lang w:val="es-419"/>
        </w:rPr>
        <w:t>e</w:t>
      </w:r>
      <w:r w:rsidRPr="0052197A">
        <w:rPr>
          <w:lang w:val="es-419"/>
        </w:rPr>
        <w:t xml:space="preserve"> 15 - Subpart</w:t>
      </w:r>
      <w:r w:rsidR="005853EE">
        <w:rPr>
          <w:lang w:val="es-419"/>
        </w:rPr>
        <w:t>e B Clase</w:t>
      </w:r>
      <w:r w:rsidRPr="0052197A">
        <w:rPr>
          <w:lang w:val="es-419"/>
        </w:rPr>
        <w:t xml:space="preserve"> A + B</w:t>
      </w:r>
    </w:p>
    <w:p w:rsidR="00157A64" w:rsidRPr="0052197A" w:rsidRDefault="00157A64" w:rsidP="00157A64">
      <w:pPr>
        <w:pStyle w:val="Nadpis4"/>
        <w:rPr>
          <w:lang w:val="es-419"/>
        </w:rPr>
      </w:pPr>
      <w:r w:rsidRPr="0052197A">
        <w:rPr>
          <w:lang w:val="es-419"/>
        </w:rPr>
        <w:t>ICES-003 Clas</w:t>
      </w:r>
      <w:r w:rsidR="005853EE">
        <w:rPr>
          <w:lang w:val="es-419"/>
        </w:rPr>
        <w:t>e</w:t>
      </w:r>
      <w:r w:rsidRPr="0052197A">
        <w:rPr>
          <w:lang w:val="es-419"/>
        </w:rPr>
        <w:t xml:space="preserve"> A</w:t>
      </w:r>
    </w:p>
    <w:p w:rsidR="00157A64" w:rsidRPr="0052197A" w:rsidRDefault="005853EE" w:rsidP="00157A64">
      <w:pPr>
        <w:pStyle w:val="Nadpis4"/>
        <w:rPr>
          <w:lang w:val="es-419"/>
        </w:rPr>
      </w:pPr>
      <w:r>
        <w:rPr>
          <w:lang w:val="es-419"/>
        </w:rPr>
        <w:t>ICES-003 Clase</w:t>
      </w:r>
      <w:r w:rsidR="00157A64" w:rsidRPr="0052197A">
        <w:rPr>
          <w:lang w:val="es-419"/>
        </w:rPr>
        <w:t xml:space="preserve"> B</w:t>
      </w:r>
    </w:p>
    <w:p w:rsidR="000E2D3D" w:rsidRPr="0052197A" w:rsidRDefault="005853EE" w:rsidP="005257E9">
      <w:pPr>
        <w:pStyle w:val="Nadpis3"/>
        <w:rPr>
          <w:lang w:val="es-419"/>
        </w:rPr>
      </w:pPr>
      <w:r>
        <w:rPr>
          <w:lang w:val="es-419"/>
        </w:rPr>
        <w:t>La unidad</w:t>
      </w:r>
      <w:r w:rsidRPr="0052197A">
        <w:rPr>
          <w:lang w:val="es-419"/>
        </w:rPr>
        <w:t xml:space="preserve"> </w:t>
      </w:r>
      <w:r>
        <w:rPr>
          <w:lang w:val="es-419"/>
        </w:rPr>
        <w:t>especificados deberán cumplir con los siguientes estándares de seguridad del producto:</w:t>
      </w:r>
    </w:p>
    <w:p w:rsidR="00F61452" w:rsidRPr="0052197A" w:rsidRDefault="002420EB" w:rsidP="007B1D19">
      <w:pPr>
        <w:pStyle w:val="Nadpis4"/>
        <w:rPr>
          <w:lang w:val="es-419"/>
        </w:rPr>
      </w:pPr>
      <w:r w:rsidRPr="0052197A">
        <w:rPr>
          <w:lang w:val="es-419"/>
        </w:rPr>
        <w:t>IEC/EN/</w:t>
      </w:r>
      <w:r w:rsidR="006B077A" w:rsidRPr="0052197A">
        <w:rPr>
          <w:lang w:val="es-419"/>
        </w:rPr>
        <w:t>UL</w:t>
      </w:r>
      <w:r w:rsidR="000E2D3D" w:rsidRPr="0052197A">
        <w:rPr>
          <w:lang w:val="es-419"/>
        </w:rPr>
        <w:t xml:space="preserve"> 60950-1</w:t>
      </w:r>
    </w:p>
    <w:p w:rsidR="000E2D3D" w:rsidRPr="0052197A" w:rsidRDefault="005853EE" w:rsidP="00F61452">
      <w:pPr>
        <w:pStyle w:val="Nadpis3"/>
        <w:rPr>
          <w:lang w:val="es-419"/>
        </w:rPr>
      </w:pPr>
      <w:r>
        <w:rPr>
          <w:lang w:val="es-419"/>
        </w:rPr>
        <w:t>La unidad</w:t>
      </w:r>
      <w:r w:rsidRPr="0052197A">
        <w:rPr>
          <w:lang w:val="es-419"/>
        </w:rPr>
        <w:t xml:space="preserve"> </w:t>
      </w:r>
      <w:r>
        <w:rPr>
          <w:lang w:val="es-419"/>
        </w:rPr>
        <w:t>especificados deberán cumplir con los siguientes estándares:</w:t>
      </w:r>
    </w:p>
    <w:p w:rsidR="00A945F8" w:rsidRPr="0052197A" w:rsidRDefault="00A945F8" w:rsidP="005257E9">
      <w:pPr>
        <w:pStyle w:val="Nadpis4"/>
        <w:rPr>
          <w:lang w:val="es-419"/>
        </w:rPr>
      </w:pPr>
      <w:r w:rsidRPr="0052197A">
        <w:rPr>
          <w:lang w:val="es-419"/>
        </w:rPr>
        <w:t>Audio:</w:t>
      </w:r>
    </w:p>
    <w:p w:rsidR="00A945F8" w:rsidRPr="0052197A" w:rsidRDefault="00A945F8" w:rsidP="00A945F8">
      <w:pPr>
        <w:pStyle w:val="Nadpis5"/>
        <w:rPr>
          <w:lang w:val="es-419"/>
        </w:rPr>
      </w:pPr>
      <w:r w:rsidRPr="0052197A">
        <w:rPr>
          <w:lang w:val="es-419"/>
        </w:rPr>
        <w:t>G.711</w:t>
      </w:r>
    </w:p>
    <w:p w:rsidR="00A945F8" w:rsidRPr="00E82A9D" w:rsidRDefault="00A945F8" w:rsidP="00A945F8">
      <w:pPr>
        <w:pStyle w:val="Nadpis5"/>
        <w:rPr>
          <w:lang w:val="es-419"/>
        </w:rPr>
      </w:pPr>
      <w:r w:rsidRPr="00E82A9D">
        <w:rPr>
          <w:lang w:val="es-419"/>
        </w:rPr>
        <w:t>G.729</w:t>
      </w:r>
    </w:p>
    <w:p w:rsidR="00A945F8" w:rsidRPr="00E82A9D" w:rsidRDefault="008C765D" w:rsidP="00A945F8">
      <w:pPr>
        <w:pStyle w:val="Nadpis5"/>
        <w:rPr>
          <w:lang w:val="es-419"/>
        </w:rPr>
      </w:pPr>
      <w:r w:rsidRPr="00E82A9D">
        <w:rPr>
          <w:lang w:val="es-419"/>
        </w:rPr>
        <w:t>G.722</w:t>
      </w:r>
      <w:r w:rsidR="00C21D0D" w:rsidRPr="00E82A9D">
        <w:rPr>
          <w:lang w:val="es-419"/>
        </w:rPr>
        <w:t xml:space="preserve"> (</w:t>
      </w:r>
      <w:r w:rsidR="005853EE" w:rsidRPr="00E82A9D">
        <w:rPr>
          <w:lang w:val="es-419"/>
        </w:rPr>
        <w:t>banda ancha</w:t>
      </w:r>
      <w:r w:rsidR="00C21D0D" w:rsidRPr="00E82A9D">
        <w:rPr>
          <w:lang w:val="es-419"/>
        </w:rPr>
        <w:t>)</w:t>
      </w:r>
    </w:p>
    <w:p w:rsidR="0003685A" w:rsidRPr="00E82A9D" w:rsidRDefault="0003685A" w:rsidP="0003685A">
      <w:pPr>
        <w:pStyle w:val="Nadpis5"/>
        <w:rPr>
          <w:lang w:val="es-419"/>
        </w:rPr>
      </w:pPr>
      <w:r w:rsidRPr="00E82A9D">
        <w:rPr>
          <w:lang w:val="es-419"/>
        </w:rPr>
        <w:t>L16 / 16kHz</w:t>
      </w:r>
      <w:r w:rsidR="00C21D0D" w:rsidRPr="00E82A9D">
        <w:rPr>
          <w:lang w:val="es-419"/>
        </w:rPr>
        <w:t xml:space="preserve"> (</w:t>
      </w:r>
      <w:r w:rsidR="005853EE" w:rsidRPr="00E82A9D">
        <w:rPr>
          <w:lang w:val="es-419"/>
        </w:rPr>
        <w:t>banda ancha</w:t>
      </w:r>
      <w:r w:rsidR="00C21D0D" w:rsidRPr="00E82A9D">
        <w:rPr>
          <w:lang w:val="es-419"/>
        </w:rPr>
        <w:t>)</w:t>
      </w:r>
    </w:p>
    <w:p w:rsidR="000E2D3D" w:rsidRPr="00E82A9D" w:rsidRDefault="00A945F8" w:rsidP="005257E9">
      <w:pPr>
        <w:pStyle w:val="Nadpis4"/>
        <w:rPr>
          <w:lang w:val="es-419"/>
        </w:rPr>
      </w:pPr>
      <w:r w:rsidRPr="00E82A9D">
        <w:rPr>
          <w:lang w:val="es-419"/>
        </w:rPr>
        <w:t>Video</w:t>
      </w:r>
      <w:r w:rsidR="000E2D3D" w:rsidRPr="00E82A9D">
        <w:rPr>
          <w:lang w:val="es-419"/>
        </w:rPr>
        <w:t>:</w:t>
      </w:r>
    </w:p>
    <w:p w:rsidR="00A945F8" w:rsidRPr="00E82A9D" w:rsidRDefault="00A945F8" w:rsidP="00A945F8">
      <w:pPr>
        <w:pStyle w:val="Nadpis5"/>
        <w:rPr>
          <w:lang w:val="es-419"/>
        </w:rPr>
      </w:pPr>
      <w:r w:rsidRPr="00E82A9D">
        <w:rPr>
          <w:lang w:val="es-419"/>
        </w:rPr>
        <w:t>H.263+</w:t>
      </w:r>
    </w:p>
    <w:p w:rsidR="00A945F8" w:rsidRPr="00E82A9D" w:rsidRDefault="00A945F8" w:rsidP="00A945F8">
      <w:pPr>
        <w:pStyle w:val="Nadpis5"/>
        <w:rPr>
          <w:lang w:val="es-419"/>
        </w:rPr>
      </w:pPr>
      <w:r w:rsidRPr="00E82A9D">
        <w:rPr>
          <w:lang w:val="es-419"/>
        </w:rPr>
        <w:t>H.263</w:t>
      </w:r>
    </w:p>
    <w:p w:rsidR="00241CB9" w:rsidRPr="00E82A9D" w:rsidRDefault="00241CB9" w:rsidP="00241CB9">
      <w:pPr>
        <w:pStyle w:val="Nadpis5"/>
        <w:rPr>
          <w:lang w:val="es-419"/>
        </w:rPr>
      </w:pPr>
      <w:r w:rsidRPr="00E82A9D">
        <w:rPr>
          <w:lang w:val="es-419"/>
        </w:rPr>
        <w:t>H.264</w:t>
      </w:r>
      <w:r w:rsidR="00C21D0D" w:rsidRPr="00E82A9D">
        <w:rPr>
          <w:lang w:val="es-419"/>
        </w:rPr>
        <w:t xml:space="preserve"> (MPEG-4 AVC)</w:t>
      </w:r>
    </w:p>
    <w:p w:rsidR="006520EA" w:rsidRPr="00E82A9D" w:rsidRDefault="00A945F8" w:rsidP="006520EA">
      <w:pPr>
        <w:pStyle w:val="Nadpis5"/>
        <w:rPr>
          <w:lang w:val="es-419"/>
        </w:rPr>
      </w:pPr>
      <w:r w:rsidRPr="00E82A9D">
        <w:rPr>
          <w:lang w:val="es-419"/>
        </w:rPr>
        <w:t>MPEG-4 Part</w:t>
      </w:r>
      <w:r w:rsidR="005853EE" w:rsidRPr="00E82A9D">
        <w:rPr>
          <w:lang w:val="es-419"/>
        </w:rPr>
        <w:t>e</w:t>
      </w:r>
      <w:r w:rsidRPr="00E82A9D">
        <w:rPr>
          <w:lang w:val="es-419"/>
        </w:rPr>
        <w:t xml:space="preserve"> 2</w:t>
      </w:r>
    </w:p>
    <w:p w:rsidR="00211209" w:rsidRPr="00E82A9D" w:rsidRDefault="00C21D0D" w:rsidP="00315E14">
      <w:pPr>
        <w:pStyle w:val="Nadpis5"/>
        <w:rPr>
          <w:lang w:val="es-419"/>
        </w:rPr>
      </w:pPr>
      <w:r w:rsidRPr="00E82A9D">
        <w:rPr>
          <w:lang w:val="es-419"/>
        </w:rPr>
        <w:t>MJPEG</w:t>
      </w:r>
    </w:p>
    <w:p w:rsidR="000E2D3D" w:rsidRPr="0052197A" w:rsidRDefault="00672D5E" w:rsidP="005257E9">
      <w:pPr>
        <w:pStyle w:val="Nadpis4"/>
        <w:rPr>
          <w:lang w:val="es-419"/>
        </w:rPr>
      </w:pPr>
      <w:r>
        <w:rPr>
          <w:lang w:val="es-419"/>
        </w:rPr>
        <w:t>Interconexión</w:t>
      </w:r>
      <w:r w:rsidR="000E2D3D" w:rsidRPr="0052197A">
        <w:rPr>
          <w:lang w:val="es-419"/>
        </w:rPr>
        <w:t>:</w:t>
      </w:r>
    </w:p>
    <w:p w:rsidR="000E2D3D" w:rsidRPr="0052197A" w:rsidRDefault="000E2D3D" w:rsidP="007345E3">
      <w:pPr>
        <w:pStyle w:val="Nadpis5"/>
        <w:rPr>
          <w:lang w:val="es-419"/>
        </w:rPr>
      </w:pPr>
      <w:r w:rsidRPr="0052197A">
        <w:rPr>
          <w:lang w:val="es-419"/>
        </w:rPr>
        <w:t>IEEE 802.3af/802.3at (Power over Ethernet)</w:t>
      </w:r>
    </w:p>
    <w:p w:rsidR="000E2D3D" w:rsidRPr="00E82A9D" w:rsidRDefault="000E2D3D" w:rsidP="007345E3">
      <w:pPr>
        <w:pStyle w:val="Nadpis5"/>
        <w:rPr>
          <w:lang w:val="es-419"/>
        </w:rPr>
      </w:pPr>
      <w:r w:rsidRPr="00E82A9D">
        <w:rPr>
          <w:lang w:val="es-419"/>
        </w:rPr>
        <w:t>IEEE 802.1X (</w:t>
      </w:r>
      <w:r w:rsidR="005853EE" w:rsidRPr="00E82A9D">
        <w:rPr>
          <w:lang w:val="es-419"/>
        </w:rPr>
        <w:t>Autenticación</w:t>
      </w:r>
      <w:r w:rsidRPr="00E82A9D">
        <w:rPr>
          <w:lang w:val="es-419"/>
        </w:rPr>
        <w:t>)</w:t>
      </w:r>
    </w:p>
    <w:p w:rsidR="000E2D3D" w:rsidRPr="0052197A" w:rsidRDefault="000E2D3D" w:rsidP="007345E3">
      <w:pPr>
        <w:pStyle w:val="Nadpis5"/>
        <w:rPr>
          <w:lang w:val="es-419"/>
        </w:rPr>
      </w:pPr>
      <w:r w:rsidRPr="0052197A">
        <w:rPr>
          <w:lang w:val="es-419"/>
        </w:rPr>
        <w:lastRenderedPageBreak/>
        <w:t>IPv4 (RFC 791)</w:t>
      </w:r>
    </w:p>
    <w:p w:rsidR="000E2D3D" w:rsidRPr="0052197A" w:rsidRDefault="000E2D3D" w:rsidP="007345E3">
      <w:pPr>
        <w:pStyle w:val="Nadpis5"/>
        <w:rPr>
          <w:lang w:val="es-419"/>
        </w:rPr>
      </w:pPr>
      <w:r w:rsidRPr="0052197A">
        <w:rPr>
          <w:lang w:val="es-419"/>
        </w:rPr>
        <w:t xml:space="preserve">QoS </w:t>
      </w:r>
    </w:p>
    <w:p w:rsidR="00841E30" w:rsidRPr="0052197A" w:rsidRDefault="005853EE" w:rsidP="005257E9">
      <w:pPr>
        <w:pStyle w:val="Nadpis4"/>
        <w:rPr>
          <w:lang w:val="es-419"/>
        </w:rPr>
      </w:pPr>
      <w:r>
        <w:rPr>
          <w:lang w:val="es-419"/>
        </w:rPr>
        <w:t>Entorno mecánico</w:t>
      </w:r>
      <w:r w:rsidR="009D4AFF" w:rsidRPr="0052197A">
        <w:rPr>
          <w:lang w:val="es-419"/>
        </w:rPr>
        <w:t>:</w:t>
      </w:r>
    </w:p>
    <w:p w:rsidR="006520EA" w:rsidRPr="00E82A9D" w:rsidRDefault="00260AAC" w:rsidP="006520EA">
      <w:pPr>
        <w:pStyle w:val="Nadpis5"/>
        <w:rPr>
          <w:lang w:val="es-419"/>
        </w:rPr>
      </w:pPr>
      <w:r w:rsidRPr="00E82A9D">
        <w:rPr>
          <w:lang w:val="es-419"/>
        </w:rPr>
        <w:t xml:space="preserve">IEC/EN 60529 </w:t>
      </w:r>
      <w:r w:rsidR="00877CD4" w:rsidRPr="00E82A9D">
        <w:rPr>
          <w:lang w:val="es-419"/>
        </w:rPr>
        <w:t>IP65</w:t>
      </w:r>
    </w:p>
    <w:p w:rsidR="00157A64" w:rsidRPr="00E82A9D" w:rsidRDefault="00260AAC" w:rsidP="00260AAC">
      <w:pPr>
        <w:pStyle w:val="Nadpis5"/>
        <w:rPr>
          <w:lang w:val="es-419"/>
        </w:rPr>
      </w:pPr>
      <w:r w:rsidRPr="00E82A9D">
        <w:rPr>
          <w:lang w:val="es-419"/>
        </w:rPr>
        <w:t xml:space="preserve">IEC/EN 62262 </w:t>
      </w:r>
      <w:r w:rsidR="006520EA" w:rsidRPr="00E82A9D">
        <w:rPr>
          <w:lang w:val="es-419"/>
        </w:rPr>
        <w:t>IK0</w:t>
      </w:r>
      <w:r w:rsidR="00877CD4" w:rsidRPr="00E82A9D">
        <w:rPr>
          <w:lang w:val="es-419"/>
        </w:rPr>
        <w:t>7</w:t>
      </w:r>
    </w:p>
    <w:p w:rsidR="00AE3A31" w:rsidRPr="0052197A" w:rsidRDefault="00776726" w:rsidP="005257E9">
      <w:pPr>
        <w:pStyle w:val="Nadpis2"/>
        <w:rPr>
          <w:lang w:val="es-419"/>
        </w:rPr>
      </w:pPr>
      <w:r>
        <w:rPr>
          <w:lang w:val="es-419"/>
        </w:rPr>
        <w:t>ASEGURAMIENTO DE CALIDAD</w:t>
      </w:r>
    </w:p>
    <w:p w:rsidR="001656D0" w:rsidRPr="001656D0" w:rsidRDefault="001656D0" w:rsidP="001656D0">
      <w:pPr>
        <w:pStyle w:val="Nadpis3"/>
        <w:rPr>
          <w:lang w:val="es-419"/>
        </w:rPr>
      </w:pPr>
      <w:r>
        <w:rPr>
          <w:lang w:val="es-419"/>
        </w:rPr>
        <w:t>El Contratista o los sub-contratistas de seguridad deberán ser Contratistas de seguridad con licencia, con un mínimo de cinco (5) años de experiencia instalando y haciendo servicio a sistemas con alcance y complejidad similares, y debe presentar evidencia de que ha completado al menos tres (3) proyectos con un diseño similar y que actualmente está involucrado en la instalación y el mantenimiento de los sistemas aquí descritos.</w:t>
      </w:r>
    </w:p>
    <w:p w:rsidR="001656D0" w:rsidRPr="002254D6" w:rsidRDefault="001656D0" w:rsidP="002254D6">
      <w:pPr>
        <w:pStyle w:val="Nadpis3"/>
        <w:rPr>
          <w:lang w:val="es-419"/>
        </w:rPr>
      </w:pPr>
      <w:r>
        <w:rPr>
          <w:lang w:val="es-419"/>
        </w:rPr>
        <w:t>Todo trabajo relacionado con la instalación, configuración, ajustes, programación y afines deberá ser realizado por técnicos electrónicos debidamente entrenados por el fabricante para la instalación y el servicio del equipo suministrado.</w:t>
      </w:r>
    </w:p>
    <w:p w:rsidR="002254D6" w:rsidRDefault="002254D6" w:rsidP="005257E9">
      <w:pPr>
        <w:pStyle w:val="Nadpis3"/>
        <w:rPr>
          <w:lang w:val="es-419"/>
        </w:rPr>
      </w:pPr>
      <w:r>
        <w:rPr>
          <w:lang w:val="es-419"/>
        </w:rPr>
        <w:t>El contratista o sub-contratista designado deberá suministrar credenciales que demuestren haber completado la certificación del fabricante, verificadas por una organización de terceros, como prueba de su conocimiento.</w:t>
      </w:r>
    </w:p>
    <w:p w:rsidR="002254D6" w:rsidRDefault="002254D6" w:rsidP="005257E9">
      <w:pPr>
        <w:pStyle w:val="Nadpis3"/>
        <w:rPr>
          <w:lang w:val="es-419"/>
        </w:rPr>
      </w:pPr>
      <w:r>
        <w:rPr>
          <w:lang w:val="es-419"/>
        </w:rPr>
        <w:t>El Contratista deberá suministrar cuatro (4) referencias actuales de clientes con sistemas de alcance y complejidad similares que se hayan puesto en marcha en los últimos tres (3) años. Al menos tres (3) de estas referencias deberán ser usando los mismos componentes del sistema, en una configuración similar a la del sistema propuesto.</w:t>
      </w:r>
    </w:p>
    <w:p w:rsidR="002254D6" w:rsidRDefault="002254D6" w:rsidP="002254D6">
      <w:pPr>
        <w:pStyle w:val="Nadpis3"/>
        <w:jc w:val="both"/>
        <w:rPr>
          <w:lang w:val="es-419"/>
        </w:rPr>
      </w:pPr>
      <w:r>
        <w:rPr>
          <w:lang w:val="es-419"/>
        </w:rPr>
        <w:t>La unidad</w:t>
      </w:r>
      <w:r w:rsidRPr="0052197A">
        <w:rPr>
          <w:lang w:val="es-419"/>
        </w:rPr>
        <w:t xml:space="preserve"> </w:t>
      </w:r>
      <w:r>
        <w:rPr>
          <w:lang w:val="es-419"/>
        </w:rPr>
        <w:t>especificados deberán ser fabricados de conformidad con la norma ISO9001.</w:t>
      </w:r>
    </w:p>
    <w:p w:rsidR="00F65C24" w:rsidRPr="0052197A" w:rsidRDefault="00776726" w:rsidP="005257E9">
      <w:pPr>
        <w:pStyle w:val="Nadpis2"/>
        <w:rPr>
          <w:lang w:val="es-419"/>
        </w:rPr>
      </w:pPr>
      <w:r>
        <w:rPr>
          <w:lang w:val="es-419"/>
        </w:rPr>
        <w:t>GARANTÍA</w:t>
      </w:r>
    </w:p>
    <w:p w:rsidR="002254D6" w:rsidRDefault="002254D6" w:rsidP="007F2788">
      <w:pPr>
        <w:pStyle w:val="Nadpis3"/>
        <w:rPr>
          <w:lang w:val="es-419"/>
        </w:rPr>
      </w:pPr>
      <w:r>
        <w:rPr>
          <w:lang w:val="es-419"/>
        </w:rPr>
        <w:t>Todos los componentes del sistema de seguridad y la mano de obra realizada por el contratista, incluyendo el cableado, software, hardware y partes personalizadas, deberán tener una garantía total que incluya partes, materiales, mano de obra y gastos de viaje por un mínimo de tres (3) años.</w:t>
      </w:r>
    </w:p>
    <w:p w:rsidR="002254D6" w:rsidRDefault="002254D6" w:rsidP="007F2788">
      <w:pPr>
        <w:pStyle w:val="Nadpis3"/>
        <w:rPr>
          <w:lang w:val="es-419"/>
        </w:rPr>
      </w:pPr>
      <w:r>
        <w:rPr>
          <w:lang w:val="es-419"/>
        </w:rPr>
        <w:t>El fabricante deberá suministrar una garantía y una garantía extendida opcional para la unidad por un período total máximo de cinco años. Si se dicta como parte del contrato, el contratista reparará o sustituirá partes y/o mano de obra de conformidad con la garantía por el plazo de la misma sin incurrir en costos adicionales para el cliente.</w:t>
      </w:r>
    </w:p>
    <w:p w:rsidR="000E2D3D" w:rsidRPr="0052197A" w:rsidRDefault="00776726" w:rsidP="00776726">
      <w:pPr>
        <w:pStyle w:val="Nadpis1"/>
      </w:pPr>
      <w:r>
        <w:t>PRODUCTOS</w:t>
      </w:r>
    </w:p>
    <w:p w:rsidR="000E2D3D" w:rsidRPr="0052197A" w:rsidRDefault="005555FC" w:rsidP="005257E9">
      <w:pPr>
        <w:pStyle w:val="Nadpis2"/>
        <w:rPr>
          <w:lang w:val="es-419"/>
        </w:rPr>
      </w:pPr>
      <w:r w:rsidRPr="0052197A">
        <w:rPr>
          <w:lang w:val="es-419"/>
        </w:rPr>
        <w:t>General</w:t>
      </w:r>
    </w:p>
    <w:p w:rsidR="00F715F5" w:rsidRDefault="00F715F5" w:rsidP="005257E9">
      <w:pPr>
        <w:pStyle w:val="Nadpis3"/>
        <w:rPr>
          <w:lang w:val="es-419"/>
        </w:rPr>
      </w:pPr>
      <w:r>
        <w:rPr>
          <w:lang w:val="es-419"/>
        </w:rPr>
        <w:t xml:space="preserve">Los intercomunicadores deben ser basados en tecnología IP y cumplir con los estándares </w:t>
      </w:r>
      <w:r w:rsidRPr="00E82A9D">
        <w:rPr>
          <w:lang w:val="es-419"/>
        </w:rPr>
        <w:t>de red y video</w:t>
      </w:r>
      <w:r>
        <w:rPr>
          <w:lang w:val="es-419"/>
        </w:rPr>
        <w:t xml:space="preserve"> establecidos.</w:t>
      </w:r>
    </w:p>
    <w:p w:rsidR="00F715F5" w:rsidRDefault="00F715F5" w:rsidP="005257E9">
      <w:pPr>
        <w:pStyle w:val="Nadpis3"/>
        <w:rPr>
          <w:lang w:val="es-419"/>
        </w:rPr>
      </w:pPr>
      <w:r>
        <w:rPr>
          <w:lang w:val="es-419"/>
        </w:rPr>
        <w:t xml:space="preserve">Los intercomunicadores deben </w:t>
      </w:r>
      <w:r w:rsidR="004E4671">
        <w:rPr>
          <w:lang w:val="es-419"/>
        </w:rPr>
        <w:t>recibir la alimentación del switch usando el cable de red.</w:t>
      </w:r>
    </w:p>
    <w:p w:rsidR="004E4671" w:rsidRDefault="004E4671" w:rsidP="005257E9">
      <w:pPr>
        <w:pStyle w:val="Nadpis3"/>
        <w:rPr>
          <w:lang w:val="es-419"/>
        </w:rPr>
      </w:pPr>
      <w:r>
        <w:rPr>
          <w:lang w:val="es-419"/>
        </w:rPr>
        <w:t>Los intercomunicadores deben ser completamente soportados por una API (Interfaz de Programación de Aplicaciones) abierta y publicada, la cual deberá suministrar la información necesaria para la integración de la funcionabilidad con aplicaciones de terceros.</w:t>
      </w:r>
    </w:p>
    <w:p w:rsidR="000E2D3D" w:rsidRPr="0052197A" w:rsidRDefault="001F5893" w:rsidP="005257E9">
      <w:pPr>
        <w:pStyle w:val="Nadpis2"/>
        <w:rPr>
          <w:lang w:val="es-419"/>
        </w:rPr>
      </w:pPr>
      <w:r>
        <w:rPr>
          <w:lang w:val="es-419"/>
        </w:rPr>
        <w:lastRenderedPageBreak/>
        <w:t>PROGRAMA DEL INTERCOMUNICADOR</w:t>
      </w:r>
    </w:p>
    <w:p w:rsidR="001F5893" w:rsidRDefault="001F5893" w:rsidP="005257E9">
      <w:pPr>
        <w:pStyle w:val="Nadpis3"/>
        <w:rPr>
          <w:lang w:val="es-419"/>
        </w:rPr>
      </w:pPr>
      <w:r>
        <w:rPr>
          <w:lang w:val="es-419"/>
        </w:rPr>
        <w:t>Los tipos de intercomunicadores listados a continuación que describen varias resoluciones, factores de formas y características deberán ser suministrados por un único fabricante de intercomunicadores.</w:t>
      </w:r>
    </w:p>
    <w:p w:rsidR="00B639C1" w:rsidRPr="0052197A" w:rsidRDefault="001F5893" w:rsidP="005257E9">
      <w:pPr>
        <w:pStyle w:val="Nadpis3"/>
        <w:rPr>
          <w:lang w:val="es-419"/>
        </w:rPr>
      </w:pPr>
      <w:r>
        <w:rPr>
          <w:lang w:val="es-419"/>
        </w:rPr>
        <w:t>La fabricación de los intercomunicadores y los números de modelos serán los siguientes:</w:t>
      </w:r>
    </w:p>
    <w:p w:rsidR="00AB2B5F" w:rsidRPr="00C2204C" w:rsidRDefault="001F5893" w:rsidP="005257E9">
      <w:pPr>
        <w:pStyle w:val="Nadpis4"/>
        <w:rPr>
          <w:lang w:val="es-419"/>
        </w:rPr>
      </w:pPr>
      <w:r w:rsidRPr="00C2204C">
        <w:rPr>
          <w:lang w:val="es-419"/>
        </w:rPr>
        <w:t>El intercomunicador</w:t>
      </w:r>
      <w:r w:rsidR="00722533" w:rsidRPr="00C2204C">
        <w:rPr>
          <w:lang w:val="es-419"/>
        </w:rPr>
        <w:t xml:space="preserve"> IP</w:t>
      </w:r>
      <w:r w:rsidRPr="00C2204C">
        <w:rPr>
          <w:lang w:val="es-419"/>
        </w:rPr>
        <w:t xml:space="preserve"> modular deberá ser el</w:t>
      </w:r>
      <w:r w:rsidR="00B639C1" w:rsidRPr="00C2204C">
        <w:rPr>
          <w:lang w:val="es-419"/>
        </w:rPr>
        <w:t xml:space="preserve"> </w:t>
      </w:r>
      <w:r w:rsidR="00722533" w:rsidRPr="00C2204C">
        <w:rPr>
          <w:lang w:val="es-419"/>
        </w:rPr>
        <w:t>2N</w:t>
      </w:r>
      <w:r w:rsidR="00B639C1" w:rsidRPr="00C2204C">
        <w:rPr>
          <w:lang w:val="es-419"/>
        </w:rPr>
        <w:t xml:space="preserve"> </w:t>
      </w:r>
      <w:r w:rsidR="00DE76D6" w:rsidRPr="00C2204C">
        <w:rPr>
          <w:lang w:val="es-419"/>
        </w:rPr>
        <w:t>IP</w:t>
      </w:r>
      <w:r w:rsidR="007908F4" w:rsidRPr="00C2204C">
        <w:rPr>
          <w:lang w:val="es-419"/>
        </w:rPr>
        <w:t xml:space="preserve"> </w:t>
      </w:r>
      <w:r w:rsidR="00F856EA" w:rsidRPr="00C2204C">
        <w:rPr>
          <w:lang w:val="es-419"/>
        </w:rPr>
        <w:t>Base</w:t>
      </w:r>
      <w:r w:rsidR="00114AA2" w:rsidRPr="00C2204C">
        <w:rPr>
          <w:lang w:val="es-419"/>
        </w:rPr>
        <w:t xml:space="preserve"> </w:t>
      </w:r>
      <w:r w:rsidRPr="00C2204C">
        <w:rPr>
          <w:lang w:val="es-419"/>
        </w:rPr>
        <w:t>con cámara</w:t>
      </w:r>
      <w:r w:rsidR="00DE76D6" w:rsidRPr="00C2204C">
        <w:rPr>
          <w:lang w:val="es-419"/>
        </w:rPr>
        <w:t>.</w:t>
      </w:r>
      <w:r w:rsidR="00114AA2" w:rsidRPr="00C2204C">
        <w:rPr>
          <w:lang w:val="es-419"/>
        </w:rPr>
        <w:t xml:space="preserve"> </w:t>
      </w:r>
    </w:p>
    <w:p w:rsidR="000E2D3D" w:rsidRPr="0052197A" w:rsidRDefault="002F38E4" w:rsidP="00814377">
      <w:pPr>
        <w:pStyle w:val="Nadpis2"/>
        <w:spacing w:before="120"/>
        <w:rPr>
          <w:lang w:val="es-419"/>
        </w:rPr>
      </w:pPr>
      <w:r w:rsidRPr="0052197A">
        <w:rPr>
          <w:lang w:val="es-419"/>
        </w:rPr>
        <w:t>Intercom</w:t>
      </w:r>
      <w:r w:rsidR="00FE3CA7">
        <w:rPr>
          <w:lang w:val="es-419"/>
        </w:rPr>
        <w:t>UNICADOR</w:t>
      </w:r>
    </w:p>
    <w:p w:rsidR="00546640" w:rsidRPr="0052197A" w:rsidRDefault="00FE3CA7" w:rsidP="005257E9">
      <w:pPr>
        <w:pStyle w:val="Nadpis3"/>
        <w:rPr>
          <w:lang w:val="es-419"/>
        </w:rPr>
      </w:pPr>
      <w:r w:rsidRPr="00FE3CA7">
        <w:rPr>
          <w:lang w:val="es-419"/>
        </w:rPr>
        <w:t xml:space="preserve">Intercomunicador IP </w:t>
      </w:r>
      <w:r w:rsidR="002F38E4" w:rsidRPr="00E82A9D">
        <w:rPr>
          <w:lang w:val="es-419"/>
        </w:rPr>
        <w:t>Modular</w:t>
      </w:r>
      <w:r w:rsidR="002F38E4" w:rsidRPr="0052197A">
        <w:rPr>
          <w:lang w:val="es-419"/>
        </w:rPr>
        <w:t xml:space="preserve"> </w:t>
      </w:r>
    </w:p>
    <w:p w:rsidR="00B639C1" w:rsidRPr="0052197A" w:rsidRDefault="00A87F31" w:rsidP="005257E9">
      <w:pPr>
        <w:pStyle w:val="Nadpis4"/>
        <w:rPr>
          <w:lang w:val="es-419"/>
        </w:rPr>
      </w:pPr>
      <w:r>
        <w:rPr>
          <w:lang w:val="es-419"/>
        </w:rPr>
        <w:t>El intercomunicador deberá cumplir o superar las siguientes especificaciones de diseño:</w:t>
      </w:r>
    </w:p>
    <w:p w:rsidR="002A5804" w:rsidRPr="0052197A" w:rsidRDefault="00A87F31" w:rsidP="002A5804">
      <w:pPr>
        <w:pStyle w:val="Nadpis5"/>
        <w:rPr>
          <w:lang w:val="es-419"/>
        </w:rPr>
      </w:pPr>
      <w:r>
        <w:rPr>
          <w:lang w:val="es-419"/>
        </w:rPr>
        <w:t>El intercomunicador deberá incluir un servidor web integrado.</w:t>
      </w:r>
    </w:p>
    <w:p w:rsidR="002B6935" w:rsidRDefault="00A87F31" w:rsidP="00A87F31">
      <w:pPr>
        <w:pStyle w:val="Nadpis5"/>
        <w:rPr>
          <w:lang w:val="es-419"/>
        </w:rPr>
      </w:pPr>
      <w:r>
        <w:rPr>
          <w:lang w:val="es-419"/>
        </w:rPr>
        <w:t>El intercomunicador deberá ser capaz de realizar funciones de control de acceso local definidas sin estar conectado a la red.</w:t>
      </w:r>
    </w:p>
    <w:p w:rsidR="00E23A6F" w:rsidRPr="00E82A9D" w:rsidRDefault="00A87F31" w:rsidP="00E23A6F">
      <w:pPr>
        <w:pStyle w:val="Nadpis5"/>
        <w:rPr>
          <w:lang w:val="es-419"/>
        </w:rPr>
      </w:pPr>
      <w:r w:rsidRPr="00E82A9D">
        <w:rPr>
          <w:lang w:val="es-419"/>
        </w:rPr>
        <w:t xml:space="preserve">Le intercomunicador deberá </w:t>
      </w:r>
      <w:r w:rsidR="00275D3A" w:rsidRPr="00E82A9D">
        <w:rPr>
          <w:lang w:val="es-419"/>
        </w:rPr>
        <w:t>tener soporte para la opción de</w:t>
      </w:r>
      <w:r w:rsidR="00E23A6F" w:rsidRPr="00E82A9D">
        <w:rPr>
          <w:lang w:val="es-419"/>
        </w:rPr>
        <w:t xml:space="preserve"> </w:t>
      </w:r>
      <w:r w:rsidR="00275D3A" w:rsidRPr="00E82A9D">
        <w:rPr>
          <w:lang w:val="es-419"/>
        </w:rPr>
        <w:t xml:space="preserve">incorporar una función de lector de </w:t>
      </w:r>
      <w:r w:rsidR="00E23A6F" w:rsidRPr="00E82A9D">
        <w:rPr>
          <w:lang w:val="es-419"/>
        </w:rPr>
        <w:t xml:space="preserve">RFID </w:t>
      </w:r>
      <w:r w:rsidR="00275D3A" w:rsidRPr="00E82A9D">
        <w:rPr>
          <w:lang w:val="es-419"/>
        </w:rPr>
        <w:t>embebida</w:t>
      </w:r>
      <w:r w:rsidR="00E23A6F" w:rsidRPr="00E82A9D">
        <w:rPr>
          <w:lang w:val="es-419"/>
        </w:rPr>
        <w:t>.</w:t>
      </w:r>
    </w:p>
    <w:p w:rsidR="00B639C1" w:rsidRPr="0052197A" w:rsidRDefault="00F810CA" w:rsidP="00F810CA">
      <w:pPr>
        <w:pStyle w:val="Nadpis4"/>
        <w:jc w:val="both"/>
        <w:rPr>
          <w:lang w:val="es-419"/>
        </w:rPr>
      </w:pPr>
      <w:r>
        <w:rPr>
          <w:lang w:val="es-419"/>
        </w:rPr>
        <w:t>El intercomunicador deberá cumplir o superar las siguientes especificaciones de funcionamiento:</w:t>
      </w:r>
    </w:p>
    <w:p w:rsidR="00CC3D41" w:rsidRPr="00E82A9D" w:rsidRDefault="00B53F07" w:rsidP="007345E3">
      <w:pPr>
        <w:pStyle w:val="Nadpis5"/>
        <w:rPr>
          <w:lang w:val="es-419"/>
        </w:rPr>
      </w:pPr>
      <w:r w:rsidRPr="00E82A9D">
        <w:rPr>
          <w:lang w:val="es-419"/>
        </w:rPr>
        <w:t>Video</w:t>
      </w:r>
    </w:p>
    <w:p w:rsidR="00295414" w:rsidRPr="00E82A9D" w:rsidRDefault="00F810CA" w:rsidP="00295414">
      <w:pPr>
        <w:pStyle w:val="Nadpis6"/>
        <w:rPr>
          <w:lang w:val="es-419"/>
        </w:rPr>
      </w:pPr>
      <w:r w:rsidRPr="00E82A9D">
        <w:rPr>
          <w:lang w:val="es-419"/>
        </w:rPr>
        <w:t xml:space="preserve">El intercomunicador deberá proporcionar transmisiones de video a una resolución de </w:t>
      </w:r>
      <w:r w:rsidR="00B31C13" w:rsidRPr="00E82A9D">
        <w:rPr>
          <w:lang w:val="es-419"/>
        </w:rPr>
        <w:t>640x480</w:t>
      </w:r>
      <w:r w:rsidR="00295414" w:rsidRPr="00E82A9D">
        <w:rPr>
          <w:lang w:val="es-419"/>
        </w:rPr>
        <w:t xml:space="preserve"> </w:t>
      </w:r>
      <w:r w:rsidRPr="00E82A9D">
        <w:rPr>
          <w:lang w:val="es-419"/>
        </w:rPr>
        <w:t xml:space="preserve">a una tasa máxima de </w:t>
      </w:r>
      <w:r w:rsidR="00A54ECA" w:rsidRPr="00E82A9D">
        <w:rPr>
          <w:lang w:val="es-419"/>
        </w:rPr>
        <w:t>30</w:t>
      </w:r>
      <w:r w:rsidR="00295414" w:rsidRPr="00E82A9D">
        <w:rPr>
          <w:lang w:val="es-419"/>
        </w:rPr>
        <w:t xml:space="preserve"> </w:t>
      </w:r>
      <w:r w:rsidRPr="00E82A9D">
        <w:rPr>
          <w:lang w:val="es-419"/>
        </w:rPr>
        <w:t xml:space="preserve">imágenes por segundo usando formatos </w:t>
      </w:r>
      <w:r w:rsidR="00295414" w:rsidRPr="00E82A9D">
        <w:rPr>
          <w:lang w:val="es-419"/>
        </w:rPr>
        <w:t>H.264</w:t>
      </w:r>
      <w:r w:rsidR="00A54ECA" w:rsidRPr="00E82A9D">
        <w:rPr>
          <w:lang w:val="es-419"/>
        </w:rPr>
        <w:t>, H.263, H.263+</w:t>
      </w:r>
      <w:r w:rsidRPr="00E82A9D">
        <w:rPr>
          <w:lang w:val="es-419"/>
        </w:rPr>
        <w:t xml:space="preserve"> o</w:t>
      </w:r>
      <w:r w:rsidR="00C21D0D" w:rsidRPr="00E82A9D">
        <w:rPr>
          <w:lang w:val="es-419"/>
        </w:rPr>
        <w:t xml:space="preserve"> </w:t>
      </w:r>
      <w:r w:rsidRPr="00E82A9D">
        <w:rPr>
          <w:lang w:val="es-419"/>
        </w:rPr>
        <w:t xml:space="preserve">hasta </w:t>
      </w:r>
      <w:r w:rsidR="00C21D0D" w:rsidRPr="00E82A9D">
        <w:rPr>
          <w:lang w:val="es-419"/>
        </w:rPr>
        <w:t xml:space="preserve">15 </w:t>
      </w:r>
      <w:r w:rsidRPr="00E82A9D">
        <w:rPr>
          <w:lang w:val="es-419"/>
        </w:rPr>
        <w:t>imágenes por segundo usando</w:t>
      </w:r>
      <w:r w:rsidR="00295414" w:rsidRPr="00E82A9D">
        <w:rPr>
          <w:lang w:val="es-419"/>
        </w:rPr>
        <w:t xml:space="preserve"> MJPEG.</w:t>
      </w:r>
    </w:p>
    <w:p w:rsidR="00295414" w:rsidRPr="00E82A9D" w:rsidRDefault="00F810CA" w:rsidP="00814377">
      <w:pPr>
        <w:pStyle w:val="Nadpis6"/>
        <w:rPr>
          <w:lang w:val="es-419"/>
        </w:rPr>
      </w:pPr>
      <w:r w:rsidRPr="00E82A9D">
        <w:rPr>
          <w:lang w:val="es-419"/>
        </w:rPr>
        <w:t xml:space="preserve">La cámara del intercomunicador deberá suministrar imágenes en resoluciones de hasta </w:t>
      </w:r>
      <w:r w:rsidR="000C5EC9" w:rsidRPr="00E82A9D">
        <w:rPr>
          <w:lang w:val="es-419"/>
        </w:rPr>
        <w:t>1280x960.</w:t>
      </w:r>
    </w:p>
    <w:p w:rsidR="00F810CA" w:rsidRPr="00E82A9D" w:rsidRDefault="00F810CA" w:rsidP="00814377">
      <w:pPr>
        <w:pStyle w:val="Nadpis6"/>
        <w:rPr>
          <w:lang w:val="es-419"/>
        </w:rPr>
      </w:pPr>
      <w:r w:rsidRPr="00E82A9D">
        <w:rPr>
          <w:lang w:val="es-419"/>
        </w:rPr>
        <w:t>El intercomunicador deberá brindar soporte a los siguientes algoritmos de codificación de video:</w:t>
      </w:r>
    </w:p>
    <w:p w:rsidR="005F6BEF" w:rsidRPr="00E82A9D" w:rsidRDefault="005F6BEF" w:rsidP="005F6BEF">
      <w:pPr>
        <w:pStyle w:val="Nadpis7"/>
        <w:rPr>
          <w:lang w:val="es-419"/>
        </w:rPr>
      </w:pPr>
      <w:r w:rsidRPr="00E82A9D">
        <w:rPr>
          <w:lang w:val="es-419"/>
        </w:rPr>
        <w:t>H.263+</w:t>
      </w:r>
    </w:p>
    <w:p w:rsidR="005F6BEF" w:rsidRPr="00E82A9D" w:rsidRDefault="005F6BEF" w:rsidP="005F6BEF">
      <w:pPr>
        <w:pStyle w:val="Nadpis7"/>
        <w:rPr>
          <w:lang w:val="es-419"/>
        </w:rPr>
      </w:pPr>
      <w:r w:rsidRPr="00E82A9D">
        <w:rPr>
          <w:lang w:val="es-419"/>
        </w:rPr>
        <w:t>H.263</w:t>
      </w:r>
    </w:p>
    <w:p w:rsidR="005F6BEF" w:rsidRPr="00E82A9D" w:rsidRDefault="005F6BEF" w:rsidP="005F6BEF">
      <w:pPr>
        <w:pStyle w:val="Nadpis7"/>
        <w:rPr>
          <w:lang w:val="es-419"/>
        </w:rPr>
      </w:pPr>
      <w:r w:rsidRPr="00E82A9D">
        <w:rPr>
          <w:lang w:val="es-419"/>
        </w:rPr>
        <w:t>H.264</w:t>
      </w:r>
    </w:p>
    <w:p w:rsidR="005F6BEF" w:rsidRPr="00E82A9D" w:rsidRDefault="005F6BEF" w:rsidP="005F6BEF">
      <w:pPr>
        <w:pStyle w:val="Nadpis7"/>
        <w:rPr>
          <w:lang w:val="es-419"/>
        </w:rPr>
      </w:pPr>
      <w:r w:rsidRPr="00E82A9D">
        <w:rPr>
          <w:lang w:val="es-419"/>
        </w:rPr>
        <w:t>MPEG-4 Part</w:t>
      </w:r>
      <w:r w:rsidR="00ED77F0" w:rsidRPr="00E82A9D">
        <w:rPr>
          <w:lang w:val="es-419"/>
        </w:rPr>
        <w:t>e</w:t>
      </w:r>
      <w:r w:rsidRPr="00E82A9D">
        <w:rPr>
          <w:lang w:val="es-419"/>
        </w:rPr>
        <w:t xml:space="preserve"> 2</w:t>
      </w:r>
    </w:p>
    <w:p w:rsidR="005F6BEF" w:rsidRPr="00E82A9D" w:rsidRDefault="005F6BEF" w:rsidP="005F6BEF">
      <w:pPr>
        <w:pStyle w:val="Nadpis7"/>
        <w:rPr>
          <w:lang w:val="es-419"/>
        </w:rPr>
      </w:pPr>
      <w:r w:rsidRPr="00E82A9D">
        <w:rPr>
          <w:lang w:val="es-419"/>
        </w:rPr>
        <w:t>MJPEG</w:t>
      </w:r>
    </w:p>
    <w:p w:rsidR="00ED77F0" w:rsidRPr="00E82A9D" w:rsidRDefault="00ED77F0" w:rsidP="009237E7">
      <w:pPr>
        <w:pStyle w:val="Nadpis6"/>
        <w:rPr>
          <w:lang w:val="es-419"/>
        </w:rPr>
      </w:pPr>
      <w:r w:rsidRPr="00E82A9D">
        <w:rPr>
          <w:lang w:val="es-419"/>
        </w:rPr>
        <w:t>El intercomunicador deberá proporcionar transmisiones simultáneas en H.264 y MJPEG configuradas independientemente.</w:t>
      </w:r>
    </w:p>
    <w:p w:rsidR="002B3E7B" w:rsidRPr="00E82A9D" w:rsidRDefault="002B3E7B" w:rsidP="002B3E7B">
      <w:pPr>
        <w:pStyle w:val="Nadpis6"/>
        <w:rPr>
          <w:lang w:val="es-419"/>
        </w:rPr>
      </w:pPr>
      <w:r w:rsidRPr="00E82A9D">
        <w:rPr>
          <w:lang w:val="es-419"/>
        </w:rPr>
        <w:t>El intercomunicador deberá soportar una Tasa de Bits Constante (CBR) en H.263, H.263, H.264 para proteger la red de picos inesperados de tasas de bits.</w:t>
      </w:r>
    </w:p>
    <w:p w:rsidR="002B3E7B" w:rsidRPr="00E82A9D" w:rsidRDefault="002B3E7B" w:rsidP="002B3E7B">
      <w:pPr>
        <w:pStyle w:val="Nadpis6"/>
        <w:rPr>
          <w:lang w:val="es-419"/>
        </w:rPr>
      </w:pPr>
      <w:r w:rsidRPr="00E82A9D">
        <w:rPr>
          <w:lang w:val="es-419"/>
        </w:rPr>
        <w:t>El intercomunicador deberá proporcionar niveles de compresión configurables.</w:t>
      </w:r>
    </w:p>
    <w:p w:rsidR="00002542" w:rsidRPr="00E82A9D" w:rsidRDefault="002B3E7B" w:rsidP="00002542">
      <w:pPr>
        <w:pStyle w:val="Nadpis6"/>
        <w:rPr>
          <w:lang w:val="es-419"/>
        </w:rPr>
      </w:pPr>
      <w:r w:rsidRPr="00E82A9D">
        <w:rPr>
          <w:lang w:val="es-419"/>
        </w:rPr>
        <w:t>Soporte para el perfil de base estándar H.264 con estimación de movimiento.</w:t>
      </w:r>
    </w:p>
    <w:p w:rsidR="00546640" w:rsidRPr="00E82A9D" w:rsidRDefault="002B3E7B" w:rsidP="00865A05">
      <w:pPr>
        <w:pStyle w:val="Nadpis6"/>
        <w:rPr>
          <w:lang w:val="es-419"/>
        </w:rPr>
      </w:pPr>
      <w:r w:rsidRPr="00E82A9D">
        <w:rPr>
          <w:lang w:val="es-419"/>
        </w:rPr>
        <w:t xml:space="preserve">Soporte para estimación de movimiento en </w:t>
      </w:r>
      <w:r w:rsidR="00546640" w:rsidRPr="00E82A9D">
        <w:rPr>
          <w:lang w:val="es-419"/>
        </w:rPr>
        <w:t>H.264/MPEG-4 Part</w:t>
      </w:r>
      <w:r w:rsidRPr="00E82A9D">
        <w:rPr>
          <w:lang w:val="es-419"/>
        </w:rPr>
        <w:t>e</w:t>
      </w:r>
      <w:r w:rsidR="00546640" w:rsidRPr="00E82A9D">
        <w:rPr>
          <w:lang w:val="es-419"/>
        </w:rPr>
        <w:t xml:space="preserve"> 10/AVC.</w:t>
      </w:r>
    </w:p>
    <w:p w:rsidR="00546640" w:rsidRPr="00E82A9D" w:rsidRDefault="002B3E7B" w:rsidP="00A34F1D">
      <w:pPr>
        <w:pStyle w:val="Nadpis6"/>
        <w:rPr>
          <w:lang w:val="es-419"/>
        </w:rPr>
      </w:pPr>
      <w:r w:rsidRPr="00E82A9D">
        <w:rPr>
          <w:lang w:val="es-419"/>
        </w:rPr>
        <w:t>El intercomunicador debe permitir que el video se pueda transportar a través de:</w:t>
      </w:r>
    </w:p>
    <w:p w:rsidR="00546640" w:rsidRPr="00E82A9D" w:rsidRDefault="00546640" w:rsidP="00A34F1D">
      <w:pPr>
        <w:pStyle w:val="Nadpis7"/>
        <w:rPr>
          <w:lang w:val="es-419"/>
        </w:rPr>
      </w:pPr>
      <w:r w:rsidRPr="00E82A9D">
        <w:rPr>
          <w:lang w:val="es-419"/>
        </w:rPr>
        <w:t>HTTP (Unicast)</w:t>
      </w:r>
    </w:p>
    <w:p w:rsidR="00546640" w:rsidRPr="00E82A9D" w:rsidRDefault="00546640" w:rsidP="00A34F1D">
      <w:pPr>
        <w:pStyle w:val="Nadpis7"/>
        <w:rPr>
          <w:lang w:val="es-419"/>
        </w:rPr>
      </w:pPr>
      <w:r w:rsidRPr="00E82A9D">
        <w:rPr>
          <w:lang w:val="es-419"/>
        </w:rPr>
        <w:t>HTTPS (Unicast)</w:t>
      </w:r>
    </w:p>
    <w:p w:rsidR="00546640" w:rsidRPr="00E82A9D" w:rsidRDefault="00546640" w:rsidP="00A34F1D">
      <w:pPr>
        <w:pStyle w:val="Nadpis7"/>
        <w:rPr>
          <w:lang w:val="es-419"/>
        </w:rPr>
      </w:pPr>
      <w:r w:rsidRPr="00E82A9D">
        <w:rPr>
          <w:lang w:val="es-419"/>
        </w:rPr>
        <w:t xml:space="preserve">RTP (Unicast </w:t>
      </w:r>
      <w:r w:rsidR="002B3E7B" w:rsidRPr="00E82A9D">
        <w:rPr>
          <w:lang w:val="es-419"/>
        </w:rPr>
        <w:t>y</w:t>
      </w:r>
      <w:r w:rsidRPr="00E82A9D">
        <w:rPr>
          <w:lang w:val="es-419"/>
        </w:rPr>
        <w:t xml:space="preserve"> Multicast)</w:t>
      </w:r>
    </w:p>
    <w:p w:rsidR="00546640" w:rsidRPr="00E82A9D" w:rsidRDefault="00546640" w:rsidP="00A34F1D">
      <w:pPr>
        <w:pStyle w:val="Nadpis7"/>
        <w:rPr>
          <w:lang w:val="es-419"/>
        </w:rPr>
      </w:pPr>
      <w:r w:rsidRPr="00E82A9D">
        <w:rPr>
          <w:lang w:val="es-419"/>
        </w:rPr>
        <w:t xml:space="preserve">RTP </w:t>
      </w:r>
      <w:r w:rsidR="002B3E7B" w:rsidRPr="00E82A9D">
        <w:rPr>
          <w:lang w:val="es-419"/>
        </w:rPr>
        <w:t>por</w:t>
      </w:r>
      <w:r w:rsidRPr="00E82A9D">
        <w:rPr>
          <w:lang w:val="es-419"/>
        </w:rPr>
        <w:t xml:space="preserve"> RTSP (Unicast)</w:t>
      </w:r>
    </w:p>
    <w:p w:rsidR="00546640" w:rsidRPr="00E82A9D" w:rsidRDefault="00546640" w:rsidP="00A34F1D">
      <w:pPr>
        <w:pStyle w:val="Nadpis7"/>
        <w:rPr>
          <w:lang w:val="es-419"/>
        </w:rPr>
      </w:pPr>
      <w:r w:rsidRPr="00E82A9D">
        <w:rPr>
          <w:lang w:val="es-419"/>
        </w:rPr>
        <w:t xml:space="preserve">RTP </w:t>
      </w:r>
      <w:r w:rsidR="002B3E7B" w:rsidRPr="00E82A9D">
        <w:rPr>
          <w:lang w:val="es-419"/>
        </w:rPr>
        <w:t>por</w:t>
      </w:r>
      <w:r w:rsidRPr="00E82A9D">
        <w:rPr>
          <w:lang w:val="es-419"/>
        </w:rPr>
        <w:t xml:space="preserve"> RTSP </w:t>
      </w:r>
      <w:r w:rsidR="002B3E7B" w:rsidRPr="00E82A9D">
        <w:rPr>
          <w:lang w:val="es-419"/>
        </w:rPr>
        <w:t>por</w:t>
      </w:r>
      <w:r w:rsidRPr="00E82A9D">
        <w:rPr>
          <w:lang w:val="es-419"/>
        </w:rPr>
        <w:t xml:space="preserve"> HTTP (Unicast)</w:t>
      </w:r>
    </w:p>
    <w:p w:rsidR="00546640" w:rsidRPr="00E82A9D" w:rsidRDefault="002B3E7B" w:rsidP="00814377">
      <w:pPr>
        <w:pStyle w:val="Nadpis6"/>
        <w:rPr>
          <w:lang w:val="es-419"/>
        </w:rPr>
      </w:pPr>
      <w:r w:rsidRPr="00E82A9D">
        <w:rPr>
          <w:lang w:val="es-419"/>
        </w:rPr>
        <w:t xml:space="preserve">El intercomunicador deberá soportar </w:t>
      </w:r>
      <w:r w:rsidR="00546640" w:rsidRPr="00E82A9D">
        <w:rPr>
          <w:i/>
          <w:lang w:val="es-419"/>
        </w:rPr>
        <w:t>Quality of Service</w:t>
      </w:r>
      <w:r w:rsidR="00546640" w:rsidRPr="00E82A9D">
        <w:rPr>
          <w:lang w:val="es-419"/>
        </w:rPr>
        <w:t xml:space="preserve"> (QoS) </w:t>
      </w:r>
      <w:r w:rsidRPr="00E82A9D">
        <w:rPr>
          <w:lang w:val="es-419"/>
        </w:rPr>
        <w:t>para poder priorizar el tráfico.</w:t>
      </w:r>
    </w:p>
    <w:p w:rsidR="000E2D3D" w:rsidRPr="00E82A9D" w:rsidRDefault="002B3E7B" w:rsidP="007345E3">
      <w:pPr>
        <w:pStyle w:val="Nadpis5"/>
        <w:rPr>
          <w:lang w:val="es-419"/>
        </w:rPr>
      </w:pPr>
      <w:bookmarkStart w:id="0" w:name="OLE_LINK5"/>
      <w:bookmarkStart w:id="1" w:name="OLE_LINK6"/>
      <w:r w:rsidRPr="00E82A9D">
        <w:rPr>
          <w:lang w:val="es-419"/>
        </w:rPr>
        <w:t>Imagen</w:t>
      </w:r>
    </w:p>
    <w:bookmarkEnd w:id="0"/>
    <w:bookmarkEnd w:id="1"/>
    <w:p w:rsidR="00A34F1D" w:rsidRPr="00E82A9D" w:rsidRDefault="002B3E7B" w:rsidP="008B71E1">
      <w:pPr>
        <w:pStyle w:val="Nadpis6"/>
        <w:rPr>
          <w:lang w:val="es-419"/>
        </w:rPr>
      </w:pPr>
      <w:r w:rsidRPr="00E82A9D">
        <w:rPr>
          <w:lang w:val="es-419"/>
        </w:rPr>
        <w:t>La cámara deberá incorporar balance automático de blancos.</w:t>
      </w:r>
    </w:p>
    <w:p w:rsidR="00A34F1D" w:rsidRPr="00E82A9D" w:rsidRDefault="002B3E7B" w:rsidP="008B71E1">
      <w:pPr>
        <w:pStyle w:val="Nadpis6"/>
        <w:rPr>
          <w:lang w:val="es-419"/>
        </w:rPr>
      </w:pPr>
      <w:r w:rsidRPr="00E82A9D">
        <w:rPr>
          <w:lang w:val="es-419"/>
        </w:rPr>
        <w:lastRenderedPageBreak/>
        <w:t>La cámara deberá soportar valores definidos manualmente para:</w:t>
      </w:r>
    </w:p>
    <w:p w:rsidR="002B3E7B" w:rsidRPr="00E82A9D" w:rsidRDefault="002B3E7B" w:rsidP="008B71E1">
      <w:pPr>
        <w:pStyle w:val="Nadpis7"/>
        <w:rPr>
          <w:lang w:val="es-419"/>
        </w:rPr>
      </w:pPr>
      <w:r w:rsidRPr="00E82A9D">
        <w:rPr>
          <w:lang w:val="es-419"/>
        </w:rPr>
        <w:t>Niveles de color.</w:t>
      </w:r>
    </w:p>
    <w:p w:rsidR="00E76D6E" w:rsidRPr="00E82A9D" w:rsidRDefault="002B3E7B" w:rsidP="00865A05">
      <w:pPr>
        <w:pStyle w:val="Nadpis7"/>
        <w:rPr>
          <w:lang w:val="es-419"/>
        </w:rPr>
      </w:pPr>
      <w:r w:rsidRPr="00E82A9D">
        <w:rPr>
          <w:lang w:val="es-419"/>
        </w:rPr>
        <w:t>Brillo.</w:t>
      </w:r>
    </w:p>
    <w:p w:rsidR="000E2D3D" w:rsidRPr="0052197A" w:rsidRDefault="00271C8C" w:rsidP="007345E3">
      <w:pPr>
        <w:pStyle w:val="Nadpis5"/>
        <w:rPr>
          <w:lang w:val="es-419"/>
        </w:rPr>
      </w:pPr>
      <w:r w:rsidRPr="0052197A">
        <w:rPr>
          <w:lang w:val="es-419"/>
        </w:rPr>
        <w:t>Audio</w:t>
      </w:r>
    </w:p>
    <w:p w:rsidR="000E2D3D" w:rsidRPr="0052197A" w:rsidRDefault="002B3E7B" w:rsidP="00CC3D41">
      <w:pPr>
        <w:pStyle w:val="Nadpis6"/>
        <w:rPr>
          <w:lang w:val="es-419"/>
        </w:rPr>
      </w:pPr>
      <w:r>
        <w:rPr>
          <w:lang w:val="es-419"/>
        </w:rPr>
        <w:t>El intercomunicador deberá soportar audio bidireccional dúplex completo.</w:t>
      </w:r>
    </w:p>
    <w:p w:rsidR="000E2D3D" w:rsidRPr="0052197A" w:rsidRDefault="005626A5" w:rsidP="004F6E68">
      <w:pPr>
        <w:pStyle w:val="Nadpis7"/>
        <w:rPr>
          <w:lang w:val="es-419"/>
        </w:rPr>
      </w:pPr>
      <w:r>
        <w:rPr>
          <w:lang w:val="es-419"/>
        </w:rPr>
        <w:t>Fuentes de entrada</w:t>
      </w:r>
    </w:p>
    <w:p w:rsidR="00A551FE" w:rsidRPr="0052197A" w:rsidRDefault="00E82A9D" w:rsidP="004F6E68">
      <w:pPr>
        <w:pStyle w:val="Nadpis8"/>
        <w:rPr>
          <w:lang w:val="es-419"/>
        </w:rPr>
      </w:pPr>
      <w:r>
        <w:rPr>
          <w:lang w:val="es-419"/>
        </w:rPr>
        <w:t>Un</w:t>
      </w:r>
      <w:r w:rsidR="00C616F4" w:rsidRPr="0052197A">
        <w:rPr>
          <w:lang w:val="es-419"/>
        </w:rPr>
        <w:t xml:space="preserve"> </w:t>
      </w:r>
      <w:r w:rsidR="005626A5">
        <w:rPr>
          <w:lang w:val="es-419"/>
        </w:rPr>
        <w:t>micrófono</w:t>
      </w:r>
      <w:r>
        <w:rPr>
          <w:lang w:val="es-419"/>
        </w:rPr>
        <w:t xml:space="preserve"> </w:t>
      </w:r>
      <w:r w:rsidR="005626A5">
        <w:rPr>
          <w:lang w:val="es-419"/>
        </w:rPr>
        <w:t>internos.</w:t>
      </w:r>
    </w:p>
    <w:p w:rsidR="000E2D3D" w:rsidRPr="0052197A" w:rsidRDefault="005626A5" w:rsidP="004F6E68">
      <w:pPr>
        <w:pStyle w:val="Nadpis7"/>
        <w:rPr>
          <w:lang w:val="es-419"/>
        </w:rPr>
      </w:pPr>
      <w:r>
        <w:rPr>
          <w:lang w:val="es-419"/>
        </w:rPr>
        <w:t>Fuentes de salida</w:t>
      </w:r>
    </w:p>
    <w:p w:rsidR="000E2D3D" w:rsidRPr="0052197A" w:rsidRDefault="005626A5" w:rsidP="004F6E68">
      <w:pPr>
        <w:pStyle w:val="Nadpis8"/>
        <w:rPr>
          <w:lang w:val="es-419"/>
        </w:rPr>
      </w:pPr>
      <w:r>
        <w:rPr>
          <w:lang w:val="es-419"/>
        </w:rPr>
        <w:t>Altavoz integrado</w:t>
      </w:r>
      <w:r w:rsidR="0029541E" w:rsidRPr="00E82A9D">
        <w:rPr>
          <w:lang w:val="es-419"/>
        </w:rPr>
        <w:t>, 2W</w:t>
      </w:r>
    </w:p>
    <w:p w:rsidR="004F6E68" w:rsidRPr="0052197A" w:rsidRDefault="002B3E7B" w:rsidP="004F6E68">
      <w:pPr>
        <w:pStyle w:val="Nadpis6"/>
        <w:rPr>
          <w:lang w:val="es-419"/>
        </w:rPr>
      </w:pPr>
      <w:r>
        <w:rPr>
          <w:lang w:val="es-419"/>
        </w:rPr>
        <w:t>El intercomunicador deberá soportar niveles de volumen con ajustes por separado para:</w:t>
      </w:r>
    </w:p>
    <w:p w:rsidR="002B3E7B" w:rsidRDefault="002B3E7B" w:rsidP="00CC4382">
      <w:pPr>
        <w:pStyle w:val="Nadpis7"/>
        <w:rPr>
          <w:lang w:val="es-419"/>
        </w:rPr>
      </w:pPr>
      <w:r>
        <w:rPr>
          <w:lang w:val="es-419"/>
        </w:rPr>
        <w:t>Llamadas.</w:t>
      </w:r>
    </w:p>
    <w:p w:rsidR="00CC4382" w:rsidRPr="0052197A" w:rsidRDefault="002B3E7B" w:rsidP="00CC4382">
      <w:pPr>
        <w:pStyle w:val="Nadpis7"/>
        <w:rPr>
          <w:lang w:val="es-419"/>
        </w:rPr>
      </w:pPr>
      <w:r>
        <w:rPr>
          <w:lang w:val="es-419"/>
        </w:rPr>
        <w:t>Teclas.</w:t>
      </w:r>
    </w:p>
    <w:p w:rsidR="00CC4382" w:rsidRPr="0052197A" w:rsidRDefault="002B3E7B" w:rsidP="00CC4382">
      <w:pPr>
        <w:pStyle w:val="Nadpis7"/>
        <w:rPr>
          <w:lang w:val="es-419"/>
        </w:rPr>
      </w:pPr>
      <w:r>
        <w:rPr>
          <w:lang w:val="es-419"/>
        </w:rPr>
        <w:t>Tonos de llamada.</w:t>
      </w:r>
    </w:p>
    <w:p w:rsidR="00CC4382" w:rsidRPr="00C2204C" w:rsidRDefault="002B3E7B" w:rsidP="00CC4382">
      <w:pPr>
        <w:pStyle w:val="Nadpis7"/>
        <w:rPr>
          <w:lang w:val="es-419"/>
        </w:rPr>
      </w:pPr>
      <w:r w:rsidRPr="00C2204C">
        <w:rPr>
          <w:lang w:val="es-419"/>
        </w:rPr>
        <w:t>Clips de audio precargados.</w:t>
      </w:r>
      <w:r w:rsidR="00CC4382" w:rsidRPr="00C2204C">
        <w:rPr>
          <w:lang w:val="es-419"/>
        </w:rPr>
        <w:t xml:space="preserve"> </w:t>
      </w:r>
    </w:p>
    <w:p w:rsidR="00CC4382" w:rsidRPr="0052197A" w:rsidRDefault="002B3E7B" w:rsidP="00CC4382">
      <w:pPr>
        <w:pStyle w:val="Nadpis7"/>
        <w:rPr>
          <w:lang w:val="es-419"/>
        </w:rPr>
      </w:pPr>
      <w:r>
        <w:rPr>
          <w:lang w:val="es-419"/>
        </w:rPr>
        <w:t>Tonos de advertencia.</w:t>
      </w:r>
    </w:p>
    <w:p w:rsidR="00CC4382" w:rsidRPr="0052197A" w:rsidRDefault="002B3E7B" w:rsidP="00CC4382">
      <w:pPr>
        <w:pStyle w:val="Nadpis7"/>
        <w:rPr>
          <w:lang w:val="es-419"/>
        </w:rPr>
      </w:pPr>
      <w:r>
        <w:rPr>
          <w:lang w:val="es-419"/>
        </w:rPr>
        <w:t>Comunicaciones.</w:t>
      </w:r>
    </w:p>
    <w:p w:rsidR="004F6E68" w:rsidRPr="00E82A9D" w:rsidRDefault="002B3E7B" w:rsidP="0054406E">
      <w:pPr>
        <w:pStyle w:val="Nadpis6"/>
        <w:rPr>
          <w:lang w:val="es-419"/>
        </w:rPr>
      </w:pPr>
      <w:r w:rsidRPr="00E82A9D">
        <w:rPr>
          <w:lang w:val="es-419"/>
        </w:rPr>
        <w:t>El</w:t>
      </w:r>
      <w:r w:rsidR="004F6E68" w:rsidRPr="00E82A9D">
        <w:rPr>
          <w:lang w:val="es-419"/>
        </w:rPr>
        <w:t xml:space="preserve"> interco</w:t>
      </w:r>
      <w:r w:rsidRPr="00E82A9D">
        <w:rPr>
          <w:lang w:val="es-419"/>
        </w:rPr>
        <w:t>municador</w:t>
      </w:r>
      <w:r w:rsidR="004F6E68" w:rsidRPr="00E82A9D">
        <w:rPr>
          <w:lang w:val="es-419"/>
        </w:rPr>
        <w:t xml:space="preserve"> </w:t>
      </w:r>
      <w:r w:rsidRPr="00E82A9D">
        <w:rPr>
          <w:lang w:val="es-419"/>
        </w:rPr>
        <w:t>deberá soportar</w:t>
      </w:r>
      <w:r w:rsidR="004F6E68" w:rsidRPr="00E82A9D">
        <w:rPr>
          <w:lang w:val="es-419"/>
        </w:rPr>
        <w:t xml:space="preserve"> </w:t>
      </w:r>
      <w:r w:rsidRPr="00E82A9D">
        <w:rPr>
          <w:lang w:val="es-419"/>
        </w:rPr>
        <w:t>control adaptativo de la ganancia.</w:t>
      </w:r>
    </w:p>
    <w:p w:rsidR="000E2D3D" w:rsidRPr="0052197A" w:rsidRDefault="002B3E7B" w:rsidP="0054406E">
      <w:pPr>
        <w:pStyle w:val="Nadpis6"/>
        <w:rPr>
          <w:lang w:val="es-419"/>
        </w:rPr>
      </w:pPr>
      <w:r>
        <w:rPr>
          <w:lang w:val="es-419"/>
        </w:rPr>
        <w:t>Codificación</w:t>
      </w:r>
    </w:p>
    <w:p w:rsidR="000E2D3D" w:rsidRPr="0052197A" w:rsidRDefault="002B3E7B" w:rsidP="0054406E">
      <w:pPr>
        <w:pStyle w:val="Nadpis7"/>
        <w:rPr>
          <w:lang w:val="es-419"/>
        </w:rPr>
      </w:pPr>
      <w:r>
        <w:rPr>
          <w:lang w:val="es-419"/>
        </w:rPr>
        <w:t>El intercomunicador deberá soportar.</w:t>
      </w:r>
    </w:p>
    <w:p w:rsidR="0029541E" w:rsidRPr="0052197A" w:rsidRDefault="0029541E" w:rsidP="0029541E">
      <w:pPr>
        <w:pStyle w:val="Nadpis8"/>
        <w:rPr>
          <w:lang w:val="es-419"/>
        </w:rPr>
      </w:pPr>
      <w:r w:rsidRPr="0052197A">
        <w:rPr>
          <w:lang w:val="es-419"/>
        </w:rPr>
        <w:t>G.711</w:t>
      </w:r>
    </w:p>
    <w:p w:rsidR="00940BE2" w:rsidRPr="00E82A9D" w:rsidRDefault="00940BE2" w:rsidP="0029541E">
      <w:pPr>
        <w:pStyle w:val="Nadpis8"/>
        <w:rPr>
          <w:lang w:val="es-419"/>
        </w:rPr>
      </w:pPr>
      <w:r w:rsidRPr="00E82A9D">
        <w:rPr>
          <w:lang w:val="es-419"/>
        </w:rPr>
        <w:t>G.722</w:t>
      </w:r>
      <w:r w:rsidR="00937646" w:rsidRPr="00E82A9D">
        <w:rPr>
          <w:lang w:val="es-419"/>
        </w:rPr>
        <w:t xml:space="preserve"> (</w:t>
      </w:r>
      <w:r w:rsidR="002B3E7B" w:rsidRPr="00E82A9D">
        <w:rPr>
          <w:lang w:val="es-419"/>
        </w:rPr>
        <w:t>banda ancha</w:t>
      </w:r>
      <w:r w:rsidR="00937646" w:rsidRPr="00E82A9D">
        <w:rPr>
          <w:lang w:val="es-419"/>
        </w:rPr>
        <w:t>)</w:t>
      </w:r>
    </w:p>
    <w:p w:rsidR="0029541E" w:rsidRPr="00E82A9D" w:rsidRDefault="0029541E" w:rsidP="0029541E">
      <w:pPr>
        <w:pStyle w:val="Nadpis8"/>
        <w:rPr>
          <w:lang w:val="es-419"/>
        </w:rPr>
      </w:pPr>
      <w:r w:rsidRPr="00E82A9D">
        <w:rPr>
          <w:lang w:val="es-419"/>
        </w:rPr>
        <w:t>G.729</w:t>
      </w:r>
    </w:p>
    <w:p w:rsidR="00A54ECA" w:rsidRPr="00E82A9D" w:rsidRDefault="00A54ECA" w:rsidP="0029541E">
      <w:pPr>
        <w:pStyle w:val="Nadpis8"/>
        <w:rPr>
          <w:lang w:val="es-419"/>
        </w:rPr>
      </w:pPr>
      <w:r w:rsidRPr="00E82A9D">
        <w:rPr>
          <w:lang w:val="es-419"/>
        </w:rPr>
        <w:t>L16 / 16kHz</w:t>
      </w:r>
      <w:r w:rsidR="00937646" w:rsidRPr="00E82A9D">
        <w:rPr>
          <w:lang w:val="es-419"/>
        </w:rPr>
        <w:t xml:space="preserve"> (</w:t>
      </w:r>
      <w:r w:rsidR="002B3E7B" w:rsidRPr="00E82A9D">
        <w:rPr>
          <w:lang w:val="es-419"/>
        </w:rPr>
        <w:t>banda ancha</w:t>
      </w:r>
      <w:r w:rsidR="00937646" w:rsidRPr="00E82A9D">
        <w:rPr>
          <w:lang w:val="es-419"/>
        </w:rPr>
        <w:t>)</w:t>
      </w:r>
    </w:p>
    <w:p w:rsidR="0030397F" w:rsidRPr="0052197A" w:rsidRDefault="00D30D3D" w:rsidP="0030397F">
      <w:pPr>
        <w:pStyle w:val="Nadpis6"/>
        <w:rPr>
          <w:lang w:val="es-419"/>
        </w:rPr>
      </w:pPr>
      <w:r>
        <w:rPr>
          <w:lang w:val="es-419"/>
        </w:rPr>
        <w:t xml:space="preserve">El intercomunicador deberá suministrar un nivel de presión del sonido de al menos </w:t>
      </w:r>
      <w:r w:rsidR="00A93FA6" w:rsidRPr="00E82A9D">
        <w:rPr>
          <w:lang w:val="es-419"/>
        </w:rPr>
        <w:t>78</w:t>
      </w:r>
      <w:r w:rsidR="0030397F" w:rsidRPr="0052197A">
        <w:rPr>
          <w:lang w:val="es-419"/>
        </w:rPr>
        <w:t>dB</w:t>
      </w:r>
      <w:r>
        <w:rPr>
          <w:lang w:val="es-419"/>
        </w:rPr>
        <w:t xml:space="preserve"> a</w:t>
      </w:r>
      <w:r w:rsidR="00937646" w:rsidRPr="0052197A">
        <w:rPr>
          <w:lang w:val="es-419"/>
        </w:rPr>
        <w:t xml:space="preserve"> 1kHz a 1m</w:t>
      </w:r>
      <w:r w:rsidR="0030397F" w:rsidRPr="0052197A">
        <w:rPr>
          <w:lang w:val="es-419"/>
        </w:rPr>
        <w:t xml:space="preserve">. </w:t>
      </w:r>
    </w:p>
    <w:p w:rsidR="0030397F" w:rsidRPr="0052197A" w:rsidRDefault="00D30D3D" w:rsidP="0030397F">
      <w:pPr>
        <w:pStyle w:val="Nadpis6"/>
        <w:rPr>
          <w:lang w:val="es-419"/>
        </w:rPr>
      </w:pPr>
      <w:r>
        <w:rPr>
          <w:lang w:val="es-419"/>
        </w:rPr>
        <w:t>El intercomunicador deberá estar provisto de tecnología activa de cancelación de eco.</w:t>
      </w:r>
    </w:p>
    <w:p w:rsidR="004E1CB7" w:rsidRPr="0052197A" w:rsidRDefault="00D30D3D" w:rsidP="004E1CB7">
      <w:pPr>
        <w:pStyle w:val="Nadpis6"/>
        <w:rPr>
          <w:lang w:val="es-419"/>
        </w:rPr>
      </w:pPr>
      <w:r>
        <w:rPr>
          <w:lang w:val="es-419"/>
        </w:rPr>
        <w:t>El intercomunicador deberá permitir que el audio se transporte por</w:t>
      </w:r>
      <w:r w:rsidR="004E1CB7" w:rsidRPr="0052197A">
        <w:rPr>
          <w:lang w:val="es-419"/>
        </w:rPr>
        <w:t>:</w:t>
      </w:r>
    </w:p>
    <w:p w:rsidR="004E1CB7" w:rsidRPr="0052197A" w:rsidRDefault="004E1CB7" w:rsidP="004E1CB7">
      <w:pPr>
        <w:pStyle w:val="Nadpis7"/>
        <w:rPr>
          <w:lang w:val="es-419"/>
        </w:rPr>
      </w:pPr>
      <w:r w:rsidRPr="0052197A">
        <w:rPr>
          <w:lang w:val="es-419"/>
        </w:rPr>
        <w:t xml:space="preserve">RTP (Unicast </w:t>
      </w:r>
      <w:r w:rsidR="00D30D3D">
        <w:rPr>
          <w:lang w:val="es-419"/>
        </w:rPr>
        <w:t>y</w:t>
      </w:r>
      <w:r w:rsidRPr="0052197A">
        <w:rPr>
          <w:lang w:val="es-419"/>
        </w:rPr>
        <w:t xml:space="preserve"> Multicast)</w:t>
      </w:r>
    </w:p>
    <w:p w:rsidR="004E1CB7" w:rsidRPr="00E82A9D" w:rsidRDefault="004E1CB7" w:rsidP="004E1CB7">
      <w:pPr>
        <w:pStyle w:val="Nadpis7"/>
        <w:rPr>
          <w:lang w:val="es-419"/>
        </w:rPr>
      </w:pPr>
      <w:r w:rsidRPr="00E82A9D">
        <w:rPr>
          <w:lang w:val="es-419"/>
        </w:rPr>
        <w:t xml:space="preserve">RTP </w:t>
      </w:r>
      <w:r w:rsidR="00D30D3D" w:rsidRPr="00E82A9D">
        <w:rPr>
          <w:lang w:val="es-419"/>
        </w:rPr>
        <w:t xml:space="preserve">por </w:t>
      </w:r>
      <w:r w:rsidRPr="00E82A9D">
        <w:rPr>
          <w:lang w:val="es-419"/>
        </w:rPr>
        <w:t>RTSP (Unicast)</w:t>
      </w:r>
    </w:p>
    <w:p w:rsidR="004E1CB7" w:rsidRPr="00E82A9D" w:rsidRDefault="004E1CB7" w:rsidP="004E1CB7">
      <w:pPr>
        <w:pStyle w:val="Nadpis7"/>
        <w:rPr>
          <w:lang w:val="es-419"/>
        </w:rPr>
      </w:pPr>
      <w:r w:rsidRPr="00E82A9D">
        <w:rPr>
          <w:lang w:val="es-419"/>
        </w:rPr>
        <w:t xml:space="preserve">RTP </w:t>
      </w:r>
      <w:r w:rsidR="00D30D3D" w:rsidRPr="00E82A9D">
        <w:rPr>
          <w:lang w:val="es-419"/>
        </w:rPr>
        <w:t xml:space="preserve">por </w:t>
      </w:r>
      <w:r w:rsidRPr="00E82A9D">
        <w:rPr>
          <w:lang w:val="es-419"/>
        </w:rPr>
        <w:t xml:space="preserve">RTSP </w:t>
      </w:r>
      <w:r w:rsidR="00D30D3D" w:rsidRPr="00E82A9D">
        <w:rPr>
          <w:lang w:val="es-419"/>
        </w:rPr>
        <w:t>por</w:t>
      </w:r>
      <w:r w:rsidRPr="00E82A9D">
        <w:rPr>
          <w:lang w:val="es-419"/>
        </w:rPr>
        <w:t xml:space="preserve"> HTTP (Unicast)</w:t>
      </w:r>
    </w:p>
    <w:p w:rsidR="004E1CB7" w:rsidRPr="0052197A" w:rsidRDefault="006049A0" w:rsidP="006049A0">
      <w:pPr>
        <w:pStyle w:val="Nadpis6"/>
        <w:jc w:val="both"/>
        <w:rPr>
          <w:lang w:val="es-419"/>
        </w:rPr>
      </w:pPr>
      <w:r>
        <w:rPr>
          <w:lang w:val="es-419"/>
        </w:rPr>
        <w:t>El intercomunicador deberá soportar</w:t>
      </w:r>
      <w:r w:rsidR="004E1CB7" w:rsidRPr="0052197A">
        <w:rPr>
          <w:lang w:val="es-419"/>
        </w:rPr>
        <w:t xml:space="preserve"> </w:t>
      </w:r>
      <w:r w:rsidR="004E1CB7" w:rsidRPr="006049A0">
        <w:rPr>
          <w:i/>
          <w:lang w:val="es-419"/>
        </w:rPr>
        <w:t>Quality of Service</w:t>
      </w:r>
      <w:r w:rsidR="004E1CB7" w:rsidRPr="0052197A">
        <w:rPr>
          <w:lang w:val="es-419"/>
        </w:rPr>
        <w:t xml:space="preserve"> (QoS) </w:t>
      </w:r>
      <w:r>
        <w:rPr>
          <w:lang w:val="es-419"/>
        </w:rPr>
        <w:t>para poder priorizar el tráfico.</w:t>
      </w:r>
    </w:p>
    <w:p w:rsidR="00C8012A" w:rsidRPr="0052197A" w:rsidRDefault="00DE4D3A" w:rsidP="007345E3">
      <w:pPr>
        <w:pStyle w:val="Nadpis5"/>
        <w:rPr>
          <w:lang w:val="es-419"/>
        </w:rPr>
      </w:pPr>
      <w:r>
        <w:rPr>
          <w:lang w:val="es-419"/>
        </w:rPr>
        <w:t>Función de llamadas</w:t>
      </w:r>
    </w:p>
    <w:p w:rsidR="00680C9A" w:rsidRPr="0052197A" w:rsidRDefault="00F26AD6" w:rsidP="00680C9A">
      <w:pPr>
        <w:pStyle w:val="Nadpis6"/>
        <w:rPr>
          <w:lang w:val="es-419"/>
        </w:rPr>
      </w:pPr>
      <w:r>
        <w:rPr>
          <w:lang w:val="es-419"/>
        </w:rPr>
        <w:t>El intercomunicador deberá soportar</w:t>
      </w:r>
      <w:r w:rsidR="00680C9A" w:rsidRPr="0052197A">
        <w:rPr>
          <w:lang w:val="es-419"/>
        </w:rPr>
        <w:t xml:space="preserve"> SIP</w:t>
      </w:r>
      <w:r>
        <w:rPr>
          <w:lang w:val="es-419"/>
        </w:rPr>
        <w:t xml:space="preserve"> para su integración con </w:t>
      </w:r>
      <w:r w:rsidR="00680C9A" w:rsidRPr="0052197A">
        <w:rPr>
          <w:lang w:val="es-419"/>
        </w:rPr>
        <w:t xml:space="preserve">VoIP, </w:t>
      </w:r>
      <w:r>
        <w:rPr>
          <w:lang w:val="es-419"/>
        </w:rPr>
        <w:t>de pares o integrada en</w:t>
      </w:r>
      <w:r w:rsidR="00680C9A" w:rsidRPr="0052197A">
        <w:rPr>
          <w:lang w:val="es-419"/>
        </w:rPr>
        <w:t xml:space="preserve"> SIP/PBX.</w:t>
      </w:r>
    </w:p>
    <w:p w:rsidR="00680C9A" w:rsidRPr="0052197A" w:rsidRDefault="00F26AD6" w:rsidP="00680C9A">
      <w:pPr>
        <w:pStyle w:val="Nadpis6"/>
        <w:rPr>
          <w:lang w:val="es-419"/>
        </w:rPr>
      </w:pPr>
      <w:r>
        <w:rPr>
          <w:lang w:val="es-419"/>
        </w:rPr>
        <w:t xml:space="preserve">El intercomunicador deberá soportar el uso de </w:t>
      </w:r>
      <w:r w:rsidR="00680C9A" w:rsidRPr="0052197A">
        <w:rPr>
          <w:lang w:val="es-419"/>
        </w:rPr>
        <w:t xml:space="preserve">SIP Proxy, </w:t>
      </w:r>
      <w:r>
        <w:rPr>
          <w:lang w:val="es-419"/>
        </w:rPr>
        <w:t>que puede ser el mismo registrador SIP para llamadas salientes.</w:t>
      </w:r>
    </w:p>
    <w:p w:rsidR="00C8012A" w:rsidRPr="0052197A" w:rsidRDefault="00F26AD6" w:rsidP="00C8012A">
      <w:pPr>
        <w:pStyle w:val="Nadpis6"/>
        <w:rPr>
          <w:lang w:val="es-419"/>
        </w:rPr>
      </w:pPr>
      <w:r>
        <w:rPr>
          <w:lang w:val="es-419"/>
        </w:rPr>
        <w:t>El intercomunicador deberá soportar hacer llamadas hasta a doce números por separado de forma secuencial o como un mismo grupo de repique.</w:t>
      </w:r>
    </w:p>
    <w:p w:rsidR="00150D6A" w:rsidRPr="0052197A" w:rsidRDefault="00DE4D3A" w:rsidP="007345E3">
      <w:pPr>
        <w:pStyle w:val="Nadpis5"/>
        <w:rPr>
          <w:lang w:val="es-419"/>
        </w:rPr>
      </w:pPr>
      <w:r>
        <w:rPr>
          <w:lang w:val="es-419"/>
        </w:rPr>
        <w:t>Función de control de acceso</w:t>
      </w:r>
    </w:p>
    <w:p w:rsidR="00150D6A" w:rsidRPr="0052197A" w:rsidRDefault="00C94FA7" w:rsidP="00C94FA7">
      <w:pPr>
        <w:pStyle w:val="Nadpis6"/>
        <w:ind w:right="-138"/>
        <w:jc w:val="both"/>
        <w:rPr>
          <w:lang w:val="es-419"/>
        </w:rPr>
      </w:pPr>
      <w:r>
        <w:rPr>
          <w:lang w:val="es-419"/>
        </w:rPr>
        <w:t>Las salidas del intercomunicador deberán soportar el control remoto usando códigos DTMF.</w:t>
      </w:r>
    </w:p>
    <w:p w:rsidR="001A5112" w:rsidRPr="00E82A9D" w:rsidRDefault="00C94FA7" w:rsidP="001A5112">
      <w:pPr>
        <w:pStyle w:val="Nadpis6"/>
        <w:rPr>
          <w:lang w:val="es-419"/>
        </w:rPr>
      </w:pPr>
      <w:r w:rsidRPr="00E82A9D">
        <w:rPr>
          <w:lang w:val="es-419"/>
        </w:rPr>
        <w:t>Cada usuario tendrá códigos de acceso únicos para cada salida eléctrica.</w:t>
      </w:r>
    </w:p>
    <w:p w:rsidR="000E2D3D" w:rsidRPr="0052197A" w:rsidRDefault="0041243B" w:rsidP="007345E3">
      <w:pPr>
        <w:pStyle w:val="Nadpis5"/>
        <w:rPr>
          <w:lang w:val="es-419"/>
        </w:rPr>
      </w:pPr>
      <w:r>
        <w:rPr>
          <w:lang w:val="es-419"/>
        </w:rPr>
        <w:t>Interfaz del usuario</w:t>
      </w:r>
    </w:p>
    <w:p w:rsidR="00546640" w:rsidRPr="0052197A" w:rsidRDefault="00686678" w:rsidP="00271C8C">
      <w:pPr>
        <w:pStyle w:val="Nadpis6"/>
        <w:rPr>
          <w:lang w:val="es-419"/>
        </w:rPr>
      </w:pPr>
      <w:r>
        <w:rPr>
          <w:lang w:val="es-419"/>
        </w:rPr>
        <w:t>Servidor web</w:t>
      </w:r>
    </w:p>
    <w:p w:rsidR="00546640" w:rsidRPr="0052197A" w:rsidRDefault="00686678" w:rsidP="00686678">
      <w:pPr>
        <w:pStyle w:val="Nadpis7"/>
        <w:rPr>
          <w:lang w:val="es-419"/>
        </w:rPr>
      </w:pPr>
      <w:r>
        <w:rPr>
          <w:lang w:val="es-419"/>
        </w:rPr>
        <w:t>El intercomunicador deberá contener una función integrada de creación de servidor web y configuración disponible para múltiples clientes en un entorno de sistema operativo y navegador estándar usando HTTP, sin necesidad de software adicional.</w:t>
      </w:r>
    </w:p>
    <w:p w:rsidR="00E71EFE" w:rsidRPr="0052197A" w:rsidRDefault="00686678" w:rsidP="00E71EFE">
      <w:pPr>
        <w:pStyle w:val="Nadpis6"/>
        <w:rPr>
          <w:lang w:val="es-419"/>
        </w:rPr>
      </w:pPr>
      <w:r>
        <w:rPr>
          <w:lang w:val="es-419"/>
        </w:rPr>
        <w:lastRenderedPageBreak/>
        <w:t>Especificación del idioma</w:t>
      </w:r>
    </w:p>
    <w:p w:rsidR="00546640" w:rsidRPr="0052197A" w:rsidRDefault="00686678" w:rsidP="00686678">
      <w:pPr>
        <w:pStyle w:val="Nadpis7"/>
        <w:rPr>
          <w:lang w:val="es-419"/>
        </w:rPr>
      </w:pPr>
      <w:r>
        <w:rPr>
          <w:lang w:val="es-419"/>
        </w:rPr>
        <w:t>El intercomunicador deberá proporcionar una función para modificar el idioma de la interfaz del usuario y deberá incluir soporte para un mínimo de 7 idiomas distintos, e incluir la capacidad de dar soporte a idiomas adicionales por medio de la personalización.</w:t>
      </w:r>
    </w:p>
    <w:p w:rsidR="00546640" w:rsidRPr="0052197A" w:rsidRDefault="00686678" w:rsidP="00C65FCE">
      <w:pPr>
        <w:pStyle w:val="Nadpis6"/>
        <w:rPr>
          <w:lang w:val="es-419"/>
        </w:rPr>
      </w:pPr>
      <w:r>
        <w:rPr>
          <w:lang w:val="es-419"/>
        </w:rPr>
        <w:t>Direcciones IP</w:t>
      </w:r>
    </w:p>
    <w:p w:rsidR="00686678" w:rsidRDefault="00686678" w:rsidP="00C65FCE">
      <w:pPr>
        <w:pStyle w:val="Nadpis7"/>
        <w:rPr>
          <w:lang w:val="es-419"/>
        </w:rPr>
      </w:pPr>
      <w:r>
        <w:rPr>
          <w:lang w:val="es-419"/>
        </w:rPr>
        <w:t>El intercomunicador deberá soportar direcciones IP tanto fijas como asignadas dinámicamente proporcionada por un servidor de Protocolo de Configuración Dinámica del Host (DHCP).</w:t>
      </w:r>
    </w:p>
    <w:p w:rsidR="00546640" w:rsidRPr="00E82A9D" w:rsidRDefault="00164E44" w:rsidP="00C65FCE">
      <w:pPr>
        <w:pStyle w:val="Nadpis7"/>
        <w:rPr>
          <w:bCs/>
          <w:lang w:val="es-419"/>
        </w:rPr>
      </w:pPr>
      <w:r w:rsidRPr="00E82A9D">
        <w:rPr>
          <w:bCs/>
          <w:lang w:val="es-419"/>
        </w:rPr>
        <w:t>El intercomunicador deberá permitir su detección automática basada en WS Discovery cuando se utilice una computadora con un sistema operativo que soporte esta característica.</w:t>
      </w:r>
    </w:p>
    <w:p w:rsidR="00546640" w:rsidRPr="0052197A" w:rsidRDefault="00164E44" w:rsidP="00164E44">
      <w:pPr>
        <w:pStyle w:val="Nadpis7"/>
        <w:rPr>
          <w:lang w:val="es-419"/>
        </w:rPr>
      </w:pPr>
      <w:r>
        <w:rPr>
          <w:lang w:val="es-419"/>
        </w:rPr>
        <w:t xml:space="preserve">El intercomunicador deberá brindar soporte a </w:t>
      </w:r>
      <w:r w:rsidR="003503B3" w:rsidRPr="0052197A">
        <w:rPr>
          <w:lang w:val="es-419"/>
        </w:rPr>
        <w:t>IPv4</w:t>
      </w:r>
      <w:r w:rsidR="00546640" w:rsidRPr="0052197A">
        <w:rPr>
          <w:lang w:val="es-419"/>
        </w:rPr>
        <w:t>.</w:t>
      </w:r>
    </w:p>
    <w:p w:rsidR="000E2D3D" w:rsidRPr="00E82A9D" w:rsidRDefault="000E441A" w:rsidP="007345E3">
      <w:pPr>
        <w:pStyle w:val="Nadpis5"/>
        <w:rPr>
          <w:lang w:val="es-419"/>
        </w:rPr>
      </w:pPr>
      <w:r w:rsidRPr="00E82A9D">
        <w:rPr>
          <w:lang w:val="es-419"/>
        </w:rPr>
        <w:t>Función de eventos</w:t>
      </w:r>
    </w:p>
    <w:p w:rsidR="00C407B1" w:rsidRPr="00E82A9D" w:rsidRDefault="00865A05" w:rsidP="00C65FCE">
      <w:pPr>
        <w:pStyle w:val="Nadpis6"/>
        <w:rPr>
          <w:lang w:val="es-419"/>
        </w:rPr>
      </w:pPr>
      <w:r w:rsidRPr="00E82A9D">
        <w:rPr>
          <w:lang w:val="es-419"/>
        </w:rPr>
        <w:t>El intercomunicador deberá estar provisto con una función de eventos integrada, la cual podrá ser activada por:</w:t>
      </w:r>
    </w:p>
    <w:p w:rsidR="005645A8" w:rsidRPr="00E82A9D" w:rsidRDefault="00865A05" w:rsidP="005645A8">
      <w:pPr>
        <w:pStyle w:val="Nadpis7"/>
        <w:rPr>
          <w:lang w:val="es-419"/>
        </w:rPr>
      </w:pPr>
      <w:r w:rsidRPr="00E82A9D">
        <w:rPr>
          <w:lang w:val="es-419"/>
        </w:rPr>
        <w:t>Manipulación/apertura de la carcasa.</w:t>
      </w:r>
    </w:p>
    <w:p w:rsidR="0017040E" w:rsidRPr="00E82A9D" w:rsidRDefault="00865A05" w:rsidP="0017040E">
      <w:pPr>
        <w:pStyle w:val="Nadpis7"/>
        <w:rPr>
          <w:lang w:val="es-419"/>
        </w:rPr>
      </w:pPr>
      <w:r w:rsidRPr="00E82A9D">
        <w:rPr>
          <w:lang w:val="es-419"/>
        </w:rPr>
        <w:t xml:space="preserve">Estado de Llamada </w:t>
      </w:r>
      <w:r w:rsidR="0017040E" w:rsidRPr="00E82A9D">
        <w:rPr>
          <w:lang w:val="es-419"/>
        </w:rPr>
        <w:t>SIP</w:t>
      </w:r>
      <w:r w:rsidRPr="00E82A9D">
        <w:rPr>
          <w:lang w:val="es-419"/>
        </w:rPr>
        <w:t>, incluyendo llamada entrante.</w:t>
      </w:r>
    </w:p>
    <w:p w:rsidR="00A5559D" w:rsidRPr="00E82A9D" w:rsidRDefault="00865A05" w:rsidP="00A5559D">
      <w:pPr>
        <w:pStyle w:val="Nadpis7"/>
        <w:rPr>
          <w:lang w:val="es-419"/>
        </w:rPr>
      </w:pPr>
      <w:r w:rsidRPr="00E82A9D">
        <w:rPr>
          <w:lang w:val="es-419"/>
        </w:rPr>
        <w:t>Cambio del estado de registro SIP.</w:t>
      </w:r>
    </w:p>
    <w:p w:rsidR="00C65FCE" w:rsidRPr="00E82A9D" w:rsidRDefault="00865A05" w:rsidP="00C65FCE">
      <w:pPr>
        <w:pStyle w:val="Nadpis7"/>
        <w:rPr>
          <w:lang w:val="es-419"/>
        </w:rPr>
      </w:pPr>
      <w:r w:rsidRPr="00E82A9D">
        <w:rPr>
          <w:lang w:val="es-419"/>
        </w:rPr>
        <w:t>Detección de Movimiento en Video</w:t>
      </w:r>
    </w:p>
    <w:p w:rsidR="00C65FCE" w:rsidRPr="00E82A9D" w:rsidRDefault="00865A05" w:rsidP="00C65FCE">
      <w:pPr>
        <w:pStyle w:val="Nadpis7"/>
        <w:rPr>
          <w:lang w:val="es-419"/>
        </w:rPr>
      </w:pPr>
      <w:r w:rsidRPr="00E82A9D">
        <w:rPr>
          <w:lang w:val="es-419"/>
        </w:rPr>
        <w:t>Detección de Ruido</w:t>
      </w:r>
    </w:p>
    <w:p w:rsidR="0030397F" w:rsidRPr="00E82A9D" w:rsidRDefault="00865A05" w:rsidP="0030397F">
      <w:pPr>
        <w:pStyle w:val="Nadpis7"/>
        <w:rPr>
          <w:lang w:val="es-419"/>
        </w:rPr>
      </w:pPr>
      <w:r w:rsidRPr="00E82A9D">
        <w:rPr>
          <w:lang w:val="es-419"/>
        </w:rPr>
        <w:t xml:space="preserve">Secuencias DTMF sobre </w:t>
      </w:r>
      <w:r w:rsidR="0030397F" w:rsidRPr="00E82A9D">
        <w:rPr>
          <w:lang w:val="es-419"/>
        </w:rPr>
        <w:t>SIP</w:t>
      </w:r>
    </w:p>
    <w:p w:rsidR="00C65FCE" w:rsidRPr="00E82A9D" w:rsidRDefault="00865A05" w:rsidP="00C65FCE">
      <w:pPr>
        <w:pStyle w:val="Nadpis7"/>
        <w:rPr>
          <w:lang w:val="es-419"/>
        </w:rPr>
      </w:pPr>
      <w:r w:rsidRPr="00E82A9D">
        <w:rPr>
          <w:lang w:val="es-419"/>
        </w:rPr>
        <w:t>Entrada externa</w:t>
      </w:r>
    </w:p>
    <w:p w:rsidR="00A5559D" w:rsidRPr="00E82A9D" w:rsidRDefault="00865A05" w:rsidP="00A5559D">
      <w:pPr>
        <w:pStyle w:val="Nadpis7"/>
        <w:rPr>
          <w:lang w:val="es-419"/>
        </w:rPr>
      </w:pPr>
      <w:r w:rsidRPr="00E82A9D">
        <w:rPr>
          <w:lang w:val="es-419"/>
        </w:rPr>
        <w:t>Eventos de control de acceso, como tarjeta ingresada</w:t>
      </w:r>
    </w:p>
    <w:p w:rsidR="00A5559D" w:rsidRPr="00E82A9D" w:rsidRDefault="00865A05" w:rsidP="00A27475">
      <w:pPr>
        <w:pStyle w:val="Nadpis7"/>
        <w:rPr>
          <w:lang w:val="es-419"/>
        </w:rPr>
      </w:pPr>
      <w:r w:rsidRPr="00E82A9D">
        <w:rPr>
          <w:lang w:val="es-419"/>
        </w:rPr>
        <w:t>Tiempo predefinido</w:t>
      </w:r>
    </w:p>
    <w:p w:rsidR="00C407B1" w:rsidRPr="00E82A9D" w:rsidRDefault="00401BA1" w:rsidP="00C65FCE">
      <w:pPr>
        <w:pStyle w:val="Nadpis6"/>
        <w:rPr>
          <w:lang w:val="es-419"/>
        </w:rPr>
      </w:pPr>
      <w:r w:rsidRPr="00E82A9D">
        <w:rPr>
          <w:lang w:val="es-419"/>
        </w:rPr>
        <w:t>La respuesta a los activadores incluirá:</w:t>
      </w:r>
    </w:p>
    <w:p w:rsidR="00401BA1" w:rsidRPr="00E82A9D" w:rsidRDefault="00401BA1" w:rsidP="00C65FCE">
      <w:pPr>
        <w:pStyle w:val="Nadpis7"/>
        <w:rPr>
          <w:lang w:val="es-419"/>
        </w:rPr>
      </w:pPr>
      <w:r w:rsidRPr="00E82A9D">
        <w:rPr>
          <w:lang w:val="es-419"/>
        </w:rPr>
        <w:t>Enviar una notificación, usando HTTP o correo electrónico.</w:t>
      </w:r>
    </w:p>
    <w:p w:rsidR="00401BA1" w:rsidRPr="00E82A9D" w:rsidRDefault="00401BA1" w:rsidP="00C65FCE">
      <w:pPr>
        <w:pStyle w:val="Nadpis7"/>
        <w:rPr>
          <w:lang w:val="es-419"/>
        </w:rPr>
      </w:pPr>
      <w:r w:rsidRPr="00E82A9D">
        <w:rPr>
          <w:lang w:val="es-419"/>
        </w:rPr>
        <w:t>Activar una alarma sonora.</w:t>
      </w:r>
    </w:p>
    <w:p w:rsidR="00401BA1" w:rsidRPr="00E82A9D" w:rsidRDefault="00401BA1" w:rsidP="00C65FCE">
      <w:pPr>
        <w:pStyle w:val="Nadpis7"/>
        <w:rPr>
          <w:lang w:val="es-419"/>
        </w:rPr>
      </w:pPr>
      <w:r w:rsidRPr="00E82A9D">
        <w:rPr>
          <w:lang w:val="es-419"/>
        </w:rPr>
        <w:t>Hacer o terminar una llamada.</w:t>
      </w:r>
    </w:p>
    <w:p w:rsidR="00C65FCE" w:rsidRPr="00E82A9D" w:rsidRDefault="00401BA1" w:rsidP="00575B28">
      <w:pPr>
        <w:pStyle w:val="Nadpis7"/>
        <w:rPr>
          <w:lang w:val="es-419"/>
        </w:rPr>
      </w:pPr>
      <w:r w:rsidRPr="00E82A9D">
        <w:rPr>
          <w:lang w:val="es-419"/>
        </w:rPr>
        <w:t>Enviar una notificación usando HTTP, HTTPS, Wiegand o correo electrónico.</w:t>
      </w:r>
    </w:p>
    <w:p w:rsidR="00C65FCE" w:rsidRPr="00E82A9D" w:rsidRDefault="00401BA1" w:rsidP="00C65FCE">
      <w:pPr>
        <w:pStyle w:val="Nadpis7"/>
        <w:rPr>
          <w:lang w:val="es-419"/>
        </w:rPr>
      </w:pPr>
      <w:r w:rsidRPr="00E82A9D">
        <w:rPr>
          <w:lang w:val="es-419"/>
        </w:rPr>
        <w:t>Enviar imágenes usando FTP o correo electrónico.</w:t>
      </w:r>
      <w:r w:rsidR="00C65FCE" w:rsidRPr="00E82A9D">
        <w:rPr>
          <w:lang w:val="es-419"/>
        </w:rPr>
        <w:t xml:space="preserve"> </w:t>
      </w:r>
    </w:p>
    <w:p w:rsidR="00A5559D" w:rsidRPr="00E82A9D" w:rsidRDefault="00401BA1" w:rsidP="0037063A">
      <w:pPr>
        <w:pStyle w:val="Nadpis7"/>
        <w:rPr>
          <w:lang w:val="es-419"/>
        </w:rPr>
      </w:pPr>
      <w:r w:rsidRPr="00E82A9D">
        <w:rPr>
          <w:lang w:val="es-419"/>
        </w:rPr>
        <w:t>Activar salidas externas.</w:t>
      </w:r>
    </w:p>
    <w:p w:rsidR="00E255BA" w:rsidRPr="00E82A9D" w:rsidRDefault="00401BA1" w:rsidP="00E255BA">
      <w:pPr>
        <w:pStyle w:val="Nadpis7"/>
        <w:rPr>
          <w:lang w:val="es-419"/>
        </w:rPr>
      </w:pPr>
      <w:r w:rsidRPr="00E82A9D">
        <w:rPr>
          <w:lang w:val="es-419"/>
        </w:rPr>
        <w:t>Reproducir clip de sonido.</w:t>
      </w:r>
    </w:p>
    <w:p w:rsidR="000E2D3D" w:rsidRPr="0052197A" w:rsidRDefault="00271C8C" w:rsidP="007345E3">
      <w:pPr>
        <w:pStyle w:val="Nadpis5"/>
        <w:rPr>
          <w:lang w:val="es-419"/>
        </w:rPr>
      </w:pPr>
      <w:r w:rsidRPr="0052197A">
        <w:rPr>
          <w:lang w:val="es-419"/>
        </w:rPr>
        <w:t>Protocol</w:t>
      </w:r>
      <w:r w:rsidR="00865A05">
        <w:rPr>
          <w:lang w:val="es-419"/>
        </w:rPr>
        <w:t>o</w:t>
      </w:r>
    </w:p>
    <w:p w:rsidR="00E82A9D" w:rsidRPr="00AE2CF3" w:rsidRDefault="0035689F" w:rsidP="00E82A9D">
      <w:pPr>
        <w:pStyle w:val="Nadpis6"/>
      </w:pPr>
      <w:r w:rsidRPr="00E82A9D">
        <w:rPr>
          <w:lang w:val="es-419"/>
        </w:rPr>
        <w:t>El intercomunicador deberá incorporar soporte para, al menos,</w:t>
      </w:r>
      <w:r w:rsidR="00AE2CF3" w:rsidRPr="00E82A9D">
        <w:rPr>
          <w:lang w:val="es-419"/>
        </w:rPr>
        <w:t xml:space="preserve"> </w:t>
      </w:r>
      <w:r w:rsidR="00E82A9D" w:rsidRPr="00AE2CF3">
        <w:t>HTTP, HTTPS, SIP</w:t>
      </w:r>
      <w:r w:rsidR="00E82A9D">
        <w:t xml:space="preserve"> 2.0, TFTP, RTSP, RTP</w:t>
      </w:r>
      <w:r w:rsidR="00E82A9D" w:rsidRPr="00AE2CF3">
        <w:t>, SMTP, DHCP</w:t>
      </w:r>
      <w:r w:rsidR="00E82A9D">
        <w:t xml:space="preserve"> opt 66, NTP</w:t>
      </w:r>
      <w:r w:rsidR="00E82A9D" w:rsidRPr="00AE2CF3">
        <w:t xml:space="preserve">, </w:t>
      </w:r>
      <w:r w:rsidR="00E82A9D">
        <w:t>Syslog</w:t>
      </w:r>
      <w:r w:rsidR="00E82A9D" w:rsidRPr="00AE2CF3">
        <w:t>.</w:t>
      </w:r>
    </w:p>
    <w:p w:rsidR="00AE2CF3" w:rsidRPr="00E82A9D" w:rsidRDefault="001B3AE8" w:rsidP="005A5E56">
      <w:pPr>
        <w:pStyle w:val="Nadpis6"/>
        <w:rPr>
          <w:lang w:val="es-419"/>
        </w:rPr>
      </w:pPr>
      <w:r w:rsidRPr="00E82A9D">
        <w:rPr>
          <w:lang w:val="es-419"/>
        </w:rPr>
        <w:t>La implementación de</w:t>
      </w:r>
      <w:r w:rsidR="00AE2CF3" w:rsidRPr="00E82A9D">
        <w:rPr>
          <w:lang w:val="es-419"/>
        </w:rPr>
        <w:t xml:space="preserve"> SMTP </w:t>
      </w:r>
      <w:r w:rsidRPr="00E82A9D">
        <w:rPr>
          <w:lang w:val="es-419"/>
        </w:rPr>
        <w:t>incluirá soporte para autenticación por SMTP.</w:t>
      </w:r>
    </w:p>
    <w:p w:rsidR="000E2D3D" w:rsidRPr="00E82A9D" w:rsidRDefault="00BE0A83" w:rsidP="00582338">
      <w:pPr>
        <w:pStyle w:val="Nadpis6"/>
        <w:rPr>
          <w:lang w:val="es-419"/>
        </w:rPr>
      </w:pPr>
      <w:r w:rsidRPr="00E82A9D">
        <w:rPr>
          <w:lang w:val="es-419"/>
        </w:rPr>
        <w:t>La cámara</w:t>
      </w:r>
      <w:r w:rsidR="000E2D3D" w:rsidRPr="00E82A9D">
        <w:rPr>
          <w:lang w:val="es-419"/>
        </w:rPr>
        <w:t xml:space="preserve"> </w:t>
      </w:r>
      <w:r w:rsidRPr="00E82A9D">
        <w:rPr>
          <w:lang w:val="es-419"/>
        </w:rPr>
        <w:t>deberá incorporar soporte para, al menos</w:t>
      </w:r>
      <w:r w:rsidR="000E2D3D" w:rsidRPr="00E82A9D">
        <w:rPr>
          <w:lang w:val="es-419"/>
        </w:rPr>
        <w:t>, HTTP, HTTPS,</w:t>
      </w:r>
      <w:r w:rsidR="003761B9" w:rsidRPr="00E82A9D">
        <w:rPr>
          <w:lang w:val="es-419"/>
        </w:rPr>
        <w:t xml:space="preserve"> SIP</w:t>
      </w:r>
      <w:r w:rsidR="00E82A9D" w:rsidRPr="00E82A9D">
        <w:rPr>
          <w:lang w:val="es-419"/>
        </w:rPr>
        <w:t xml:space="preserve"> 2.0</w:t>
      </w:r>
      <w:r w:rsidR="000E2D3D" w:rsidRPr="00E82A9D">
        <w:rPr>
          <w:lang w:val="es-419"/>
        </w:rPr>
        <w:t xml:space="preserve">, ICMP, </w:t>
      </w:r>
      <w:r w:rsidR="002069CA" w:rsidRPr="00E82A9D">
        <w:rPr>
          <w:lang w:val="es-419"/>
        </w:rPr>
        <w:t>SNMPv2c</w:t>
      </w:r>
      <w:r w:rsidR="000E2D3D" w:rsidRPr="00E82A9D">
        <w:rPr>
          <w:lang w:val="es-419"/>
        </w:rPr>
        <w:t>, RTSP, RTP, UDP</w:t>
      </w:r>
      <w:r w:rsidR="00D10F33" w:rsidRPr="00E82A9D">
        <w:rPr>
          <w:lang w:val="es-419"/>
        </w:rPr>
        <w:t xml:space="preserve">, IGMP, RTCP, SMTP, FTP, DHCP, </w:t>
      </w:r>
      <w:r w:rsidR="000E2D3D" w:rsidRPr="00E82A9D">
        <w:rPr>
          <w:lang w:val="es-419"/>
        </w:rPr>
        <w:t xml:space="preserve">ARP, DNS, </w:t>
      </w:r>
      <w:r w:rsidR="00272EFC" w:rsidRPr="00E82A9D">
        <w:rPr>
          <w:lang w:val="es-419"/>
        </w:rPr>
        <w:t xml:space="preserve">NTP, </w:t>
      </w:r>
    </w:p>
    <w:p w:rsidR="00C41515" w:rsidRPr="0052197A" w:rsidRDefault="00BE0A83" w:rsidP="007345E3">
      <w:pPr>
        <w:pStyle w:val="Nadpis5"/>
        <w:rPr>
          <w:lang w:val="es-419"/>
        </w:rPr>
      </w:pPr>
      <w:r>
        <w:rPr>
          <w:lang w:val="es-419"/>
        </w:rPr>
        <w:t>Seguridad</w:t>
      </w:r>
    </w:p>
    <w:p w:rsidR="00113EFD" w:rsidRPr="00E82A9D" w:rsidRDefault="00BE0A83" w:rsidP="00C41515">
      <w:pPr>
        <w:pStyle w:val="Nadpis6"/>
        <w:rPr>
          <w:lang w:val="es-419"/>
        </w:rPr>
      </w:pPr>
      <w:r w:rsidRPr="00E82A9D">
        <w:rPr>
          <w:lang w:val="es-419"/>
        </w:rPr>
        <w:t>El intercomunicador deberá soportar el uso de</w:t>
      </w:r>
      <w:r w:rsidR="00113EFD" w:rsidRPr="00E82A9D">
        <w:rPr>
          <w:lang w:val="es-419"/>
        </w:rPr>
        <w:t xml:space="preserve"> HTTPS </w:t>
      </w:r>
      <w:r w:rsidRPr="00E82A9D">
        <w:rPr>
          <w:lang w:val="es-419"/>
        </w:rPr>
        <w:t>y</w:t>
      </w:r>
      <w:r w:rsidR="00113EFD" w:rsidRPr="00E82A9D">
        <w:rPr>
          <w:lang w:val="es-419"/>
        </w:rPr>
        <w:t xml:space="preserve"> SSL/TLS, </w:t>
      </w:r>
      <w:r w:rsidRPr="00E82A9D">
        <w:rPr>
          <w:lang w:val="es-419"/>
        </w:rPr>
        <w:t>brindando</w:t>
      </w:r>
      <w:r w:rsidR="00113EFD" w:rsidRPr="00E82A9D">
        <w:rPr>
          <w:lang w:val="es-419"/>
        </w:rPr>
        <w:t xml:space="preserve"> </w:t>
      </w:r>
      <w:r w:rsidRPr="00E82A9D">
        <w:rPr>
          <w:lang w:val="es-419"/>
        </w:rPr>
        <w:t>la capacidad de cargar certificados firmados para encriptar y asegurar la autenticación y la comunicación tanto de los</w:t>
      </w:r>
      <w:r w:rsidR="00113EFD" w:rsidRPr="00E82A9D">
        <w:rPr>
          <w:lang w:val="es-419"/>
        </w:rPr>
        <w:t xml:space="preserve"> </w:t>
      </w:r>
      <w:r w:rsidRPr="00E82A9D">
        <w:rPr>
          <w:lang w:val="es-419"/>
        </w:rPr>
        <w:t>datos de administración</w:t>
      </w:r>
      <w:r w:rsidR="00113EFD" w:rsidRPr="00E82A9D">
        <w:rPr>
          <w:lang w:val="es-419"/>
        </w:rPr>
        <w:t xml:space="preserve"> </w:t>
      </w:r>
      <w:r w:rsidRPr="00E82A9D">
        <w:rPr>
          <w:lang w:val="es-419"/>
        </w:rPr>
        <w:t xml:space="preserve">y de las transmisiones de </w:t>
      </w:r>
      <w:r w:rsidR="00113EFD" w:rsidRPr="00E82A9D">
        <w:rPr>
          <w:lang w:val="es-419"/>
        </w:rPr>
        <w:t>video</w:t>
      </w:r>
      <w:r w:rsidR="00E82A9D">
        <w:rPr>
          <w:lang w:val="es-419"/>
        </w:rPr>
        <w:t>.</w:t>
      </w:r>
    </w:p>
    <w:p w:rsidR="001B39ED" w:rsidRDefault="001B39ED" w:rsidP="007D7B54">
      <w:pPr>
        <w:pStyle w:val="Nadpis6"/>
        <w:rPr>
          <w:lang w:val="es-419"/>
        </w:rPr>
      </w:pPr>
      <w:r>
        <w:rPr>
          <w:lang w:val="es-419"/>
        </w:rPr>
        <w:t>El intercomunicador deberá bloquear su página de inicio de sesión por 30 segundos luego de que se hayan ingresado contraseñas incorrectas en tres ocasiones.</w:t>
      </w:r>
    </w:p>
    <w:p w:rsidR="00C55BB9" w:rsidRPr="0052197A" w:rsidRDefault="001B39ED" w:rsidP="00C55BB9">
      <w:pPr>
        <w:pStyle w:val="Nadpis6"/>
        <w:rPr>
          <w:lang w:val="es-419"/>
        </w:rPr>
      </w:pPr>
      <w:r>
        <w:rPr>
          <w:lang w:val="es-419"/>
        </w:rPr>
        <w:t>El intercomunicador deberá obligar a los usuarios a cambiar la contraseña de administrador</w:t>
      </w:r>
      <w:r w:rsidR="00C55BB9" w:rsidRPr="0052197A">
        <w:rPr>
          <w:lang w:val="es-419"/>
        </w:rPr>
        <w:t xml:space="preserve"> </w:t>
      </w:r>
      <w:r>
        <w:rPr>
          <w:lang w:val="es-419"/>
        </w:rPr>
        <w:t>luego de la primera instalación</w:t>
      </w:r>
      <w:r w:rsidR="00C55BB9" w:rsidRPr="0052197A">
        <w:rPr>
          <w:lang w:val="es-419"/>
        </w:rPr>
        <w:t>.</w:t>
      </w:r>
    </w:p>
    <w:p w:rsidR="001B39ED" w:rsidRDefault="001B39ED" w:rsidP="00C41515">
      <w:pPr>
        <w:pStyle w:val="Nadpis6"/>
        <w:rPr>
          <w:lang w:val="es-419"/>
        </w:rPr>
      </w:pPr>
      <w:r>
        <w:rPr>
          <w:lang w:val="es-419"/>
        </w:rPr>
        <w:lastRenderedPageBreak/>
        <w:t>El intercomunicador deberá brindar una administración centralizada de certificados, con la capacidad de cargar certificados CA. Los certificados deberán estar firmados por una organización que proporcione servicios de confianza digital.</w:t>
      </w:r>
    </w:p>
    <w:p w:rsidR="001B39ED" w:rsidRPr="00E82A9D" w:rsidRDefault="001B39ED" w:rsidP="00C41515">
      <w:pPr>
        <w:pStyle w:val="Nadpis6"/>
        <w:rPr>
          <w:bCs/>
          <w:lang w:val="es-419"/>
        </w:rPr>
      </w:pPr>
      <w:r w:rsidRPr="00E82A9D">
        <w:rPr>
          <w:bCs/>
          <w:lang w:val="es-419"/>
        </w:rPr>
        <w:t>El intercomunicador deberá soportar la autenticación IEEE 802.1X.</w:t>
      </w:r>
    </w:p>
    <w:p w:rsidR="001B39ED" w:rsidRDefault="001B39ED" w:rsidP="00A33A08">
      <w:pPr>
        <w:pStyle w:val="Nadpis6"/>
        <w:rPr>
          <w:lang w:val="es-419"/>
        </w:rPr>
      </w:pPr>
      <w:r>
        <w:rPr>
          <w:lang w:val="es-419"/>
        </w:rPr>
        <w:t xml:space="preserve">Algunos servicios selectos, como </w:t>
      </w:r>
      <w:r w:rsidRPr="00E82A9D">
        <w:rPr>
          <w:bCs/>
          <w:lang w:val="es-419"/>
        </w:rPr>
        <w:t>RTSP</w:t>
      </w:r>
      <w:r>
        <w:rPr>
          <w:lang w:val="es-419"/>
        </w:rPr>
        <w:t xml:space="preserve"> o configuración web, deberán ser configurables para únicamente permitir el acceso desde dispositivos locales.</w:t>
      </w:r>
    </w:p>
    <w:p w:rsidR="001B39ED" w:rsidRDefault="001B39ED" w:rsidP="00A33A08">
      <w:pPr>
        <w:pStyle w:val="Nadpis6"/>
        <w:rPr>
          <w:lang w:val="es-419"/>
        </w:rPr>
      </w:pPr>
      <w:r>
        <w:rPr>
          <w:lang w:val="es-419"/>
        </w:rPr>
        <w:t>El intercomunicador deber</w:t>
      </w:r>
      <w:r w:rsidR="00515E0A">
        <w:rPr>
          <w:lang w:val="es-419"/>
        </w:rPr>
        <w:t>á restringir el acceso al servidor integrado por medio de nombre de usuario y contraseña.</w:t>
      </w:r>
    </w:p>
    <w:p w:rsidR="00515E0A" w:rsidRDefault="00515E0A" w:rsidP="00A33A08">
      <w:pPr>
        <w:pStyle w:val="Nadpis6"/>
        <w:rPr>
          <w:lang w:val="es-419"/>
        </w:rPr>
      </w:pPr>
      <w:r>
        <w:rPr>
          <w:lang w:val="es-419"/>
        </w:rPr>
        <w:t>El intercomunicador deberá incluir un sistema de detección de manipulaciones.</w:t>
      </w:r>
    </w:p>
    <w:p w:rsidR="000E2D3D" w:rsidRPr="0052197A" w:rsidRDefault="00515E0A" w:rsidP="007345E3">
      <w:pPr>
        <w:pStyle w:val="Nadpis5"/>
        <w:rPr>
          <w:lang w:val="es-419"/>
        </w:rPr>
      </w:pPr>
      <w:r>
        <w:rPr>
          <w:lang w:val="es-419"/>
        </w:rPr>
        <w:t>Soporte de API</w:t>
      </w:r>
    </w:p>
    <w:p w:rsidR="007110A0" w:rsidRPr="0052197A" w:rsidRDefault="00515E0A" w:rsidP="00515E0A">
      <w:pPr>
        <w:pStyle w:val="Nadpis6"/>
        <w:rPr>
          <w:lang w:val="es-419"/>
        </w:rPr>
      </w:pPr>
      <w:r>
        <w:rPr>
          <w:lang w:val="es-419"/>
        </w:rPr>
        <w:t>El intercomunicador deberá estar completamente soportado por una API (Interfaz de Programación de Aplicaciones) abierta y publicada, la cual deberá brindar la información necesaria para la integración de las funciones con aplicaciones de terceros.</w:t>
      </w:r>
    </w:p>
    <w:p w:rsidR="00680C9A" w:rsidRPr="00E82A9D" w:rsidRDefault="00515E0A" w:rsidP="00680C9A">
      <w:pPr>
        <w:pStyle w:val="Nadpis6"/>
        <w:rPr>
          <w:rFonts w:cs="Arial"/>
          <w:lang w:val="es-419" w:eastAsia="en-US"/>
        </w:rPr>
      </w:pPr>
      <w:r w:rsidRPr="00E82A9D">
        <w:rPr>
          <w:rFonts w:cs="Arial"/>
          <w:lang w:val="es-419" w:eastAsia="en-US"/>
        </w:rPr>
        <w:t>El intercomunicador</w:t>
      </w:r>
      <w:r w:rsidR="000F1A7F" w:rsidRPr="00E82A9D">
        <w:rPr>
          <w:rFonts w:cs="Arial"/>
          <w:lang w:val="es-419" w:eastAsia="en-US"/>
        </w:rPr>
        <w:t xml:space="preserve"> </w:t>
      </w:r>
      <w:r w:rsidRPr="00E82A9D">
        <w:rPr>
          <w:rFonts w:cs="Arial"/>
          <w:lang w:val="es-419" w:eastAsia="en-US"/>
        </w:rPr>
        <w:t xml:space="preserve">deberá cumplir con el estándar </w:t>
      </w:r>
      <w:r w:rsidR="0023506D" w:rsidRPr="00E82A9D">
        <w:rPr>
          <w:rFonts w:cs="Arial"/>
          <w:lang w:val="es-419" w:eastAsia="en-US"/>
        </w:rPr>
        <w:t>ONVIF</w:t>
      </w:r>
      <w:r w:rsidRPr="00E82A9D">
        <w:rPr>
          <w:rFonts w:cs="Arial"/>
          <w:lang w:val="es-419" w:eastAsia="en-US"/>
        </w:rPr>
        <w:t>,</w:t>
      </w:r>
      <w:r w:rsidR="0023506D" w:rsidRPr="00E82A9D">
        <w:rPr>
          <w:rFonts w:cs="Arial"/>
          <w:lang w:val="es-419" w:eastAsia="en-US"/>
        </w:rPr>
        <w:t xml:space="preserve"> p</w:t>
      </w:r>
      <w:r w:rsidRPr="00E82A9D">
        <w:rPr>
          <w:rFonts w:cs="Arial"/>
          <w:lang w:val="es-419" w:eastAsia="en-US"/>
        </w:rPr>
        <w:t>erfil</w:t>
      </w:r>
      <w:r w:rsidR="001044F2" w:rsidRPr="00E82A9D">
        <w:rPr>
          <w:rFonts w:cs="Arial"/>
          <w:lang w:val="es-419" w:eastAsia="en-US"/>
        </w:rPr>
        <w:t xml:space="preserve"> S</w:t>
      </w:r>
      <w:r w:rsidR="001044F2" w:rsidRPr="00E82A9D">
        <w:rPr>
          <w:rStyle w:val="Odkaznakoment"/>
          <w:rFonts w:ascii="Times New Roman" w:eastAsia="Arial" w:hAnsi="Times New Roman"/>
          <w:lang w:val="es-419"/>
        </w:rPr>
        <w:t xml:space="preserve"> </w:t>
      </w:r>
      <w:r w:rsidRPr="00E82A9D">
        <w:rPr>
          <w:rFonts w:cs="Arial"/>
          <w:lang w:val="es-419" w:eastAsia="en-US"/>
        </w:rPr>
        <w:t>según lo define la Organización ONVIF</w:t>
      </w:r>
      <w:r w:rsidR="000F1A7F" w:rsidRPr="00E82A9D">
        <w:rPr>
          <w:rFonts w:cs="Arial"/>
          <w:lang w:val="es-419" w:eastAsia="en-US"/>
        </w:rPr>
        <w:t>.</w:t>
      </w:r>
    </w:p>
    <w:p w:rsidR="000F1A7F" w:rsidRPr="0052197A" w:rsidRDefault="00515E0A" w:rsidP="00680C9A">
      <w:pPr>
        <w:pStyle w:val="Nadpis7"/>
        <w:rPr>
          <w:rStyle w:val="Hypertextovodkaz"/>
          <w:rFonts w:cs="Arial"/>
          <w:lang w:val="es-419" w:eastAsia="en-US"/>
        </w:rPr>
      </w:pPr>
      <w:r>
        <w:rPr>
          <w:rFonts w:cs="Arial"/>
          <w:lang w:val="es-419" w:eastAsia="en-US"/>
        </w:rPr>
        <w:t>Consulte las especificaciones del perfil</w:t>
      </w:r>
      <w:r w:rsidR="000F1A7F" w:rsidRPr="0052197A">
        <w:rPr>
          <w:rFonts w:cs="Arial"/>
          <w:lang w:val="es-419" w:eastAsia="en-US"/>
        </w:rPr>
        <w:t xml:space="preserve"> ONVIF </w:t>
      </w:r>
      <w:r>
        <w:rPr>
          <w:rFonts w:cs="Arial"/>
          <w:lang w:val="es-419" w:eastAsia="en-US"/>
        </w:rPr>
        <w:t>en el sitio web</w:t>
      </w:r>
      <w:r w:rsidR="000F1A7F" w:rsidRPr="0052197A">
        <w:rPr>
          <w:rFonts w:cs="Arial"/>
          <w:color w:val="000000"/>
          <w:lang w:val="es-419" w:eastAsia="en-US"/>
        </w:rPr>
        <w:t xml:space="preserve"> </w:t>
      </w:r>
      <w:r w:rsidR="000F1A7F" w:rsidRPr="00C12EF7">
        <w:rPr>
          <w:rStyle w:val="Hypertextovodkaz"/>
          <w:rFonts w:cs="Arial"/>
          <w:lang w:val="es-419" w:eastAsia="en-US"/>
        </w:rPr>
        <w:t>www.onvif.org/</w:t>
      </w:r>
    </w:p>
    <w:p w:rsidR="00680C9A" w:rsidRPr="0052197A" w:rsidRDefault="00E126A0" w:rsidP="00680C9A">
      <w:pPr>
        <w:pStyle w:val="Nadpis6"/>
        <w:rPr>
          <w:lang w:val="es-419"/>
        </w:rPr>
      </w:pPr>
      <w:r>
        <w:rPr>
          <w:lang w:val="es-419"/>
        </w:rPr>
        <w:t>El intercomunicador deberá ser</w:t>
      </w:r>
      <w:r w:rsidR="00680C9A" w:rsidRPr="0052197A">
        <w:rPr>
          <w:lang w:val="es-419"/>
        </w:rPr>
        <w:t xml:space="preserve"> interoperable/certifi</w:t>
      </w:r>
      <w:r>
        <w:rPr>
          <w:lang w:val="es-419"/>
        </w:rPr>
        <w:t>cado</w:t>
      </w:r>
      <w:r w:rsidR="00680C9A" w:rsidRPr="0052197A">
        <w:rPr>
          <w:lang w:val="es-419"/>
        </w:rPr>
        <w:t xml:space="preserve"> </w:t>
      </w:r>
      <w:r>
        <w:rPr>
          <w:lang w:val="es-419"/>
        </w:rPr>
        <w:t>con los fabricantes principales de</w:t>
      </w:r>
      <w:r w:rsidR="00680C9A" w:rsidRPr="0052197A">
        <w:rPr>
          <w:lang w:val="es-419"/>
        </w:rPr>
        <w:t xml:space="preserve"> PBX </w:t>
      </w:r>
      <w:r>
        <w:rPr>
          <w:lang w:val="es-419"/>
        </w:rPr>
        <w:t>y</w:t>
      </w:r>
      <w:r w:rsidR="00680C9A" w:rsidRPr="0052197A">
        <w:rPr>
          <w:lang w:val="es-419"/>
        </w:rPr>
        <w:t xml:space="preserve"> </w:t>
      </w:r>
      <w:r>
        <w:rPr>
          <w:lang w:val="es-419"/>
        </w:rPr>
        <w:t>puertas de enlace, incluyendo:</w:t>
      </w:r>
    </w:p>
    <w:p w:rsidR="00680C9A" w:rsidRPr="0052197A" w:rsidRDefault="001044F2" w:rsidP="00680C9A">
      <w:pPr>
        <w:pStyle w:val="Nadpis7"/>
        <w:rPr>
          <w:lang w:val="es-419"/>
        </w:rPr>
      </w:pPr>
      <w:r w:rsidRPr="0052197A">
        <w:rPr>
          <w:lang w:val="es-419"/>
        </w:rPr>
        <w:t>Cisco</w:t>
      </w:r>
    </w:p>
    <w:p w:rsidR="00680C9A" w:rsidRPr="0052197A" w:rsidRDefault="001044F2" w:rsidP="001044F2">
      <w:pPr>
        <w:pStyle w:val="Nadpis7"/>
        <w:rPr>
          <w:lang w:val="es-419"/>
        </w:rPr>
      </w:pPr>
      <w:r w:rsidRPr="0052197A">
        <w:rPr>
          <w:lang w:val="es-419"/>
        </w:rPr>
        <w:t>Avaya</w:t>
      </w:r>
    </w:p>
    <w:p w:rsidR="001044F2" w:rsidRPr="0052197A" w:rsidRDefault="001044F2" w:rsidP="001044F2">
      <w:pPr>
        <w:pStyle w:val="Nadpis7"/>
        <w:rPr>
          <w:lang w:val="es-419"/>
        </w:rPr>
      </w:pPr>
      <w:r w:rsidRPr="0052197A">
        <w:rPr>
          <w:lang w:val="es-419"/>
        </w:rPr>
        <w:t>Broadsoft</w:t>
      </w:r>
    </w:p>
    <w:p w:rsidR="007A00E3" w:rsidRPr="0052197A" w:rsidRDefault="00E126A0" w:rsidP="007345E3">
      <w:pPr>
        <w:pStyle w:val="Nadpis5"/>
        <w:rPr>
          <w:lang w:val="es-419"/>
        </w:rPr>
      </w:pPr>
      <w:r>
        <w:rPr>
          <w:lang w:val="es-419"/>
        </w:rPr>
        <w:t>Instalación y mantenimiento</w:t>
      </w:r>
    </w:p>
    <w:p w:rsidR="00333EF7" w:rsidRDefault="00333EF7" w:rsidP="006536DE">
      <w:pPr>
        <w:pStyle w:val="Nadpis6"/>
        <w:rPr>
          <w:lang w:val="es-419"/>
        </w:rPr>
      </w:pPr>
      <w:r>
        <w:rPr>
          <w:lang w:val="es-419"/>
        </w:rPr>
        <w:t>El intercomunicador deberá soportar la configuración segura usando HTTPS.</w:t>
      </w:r>
    </w:p>
    <w:p w:rsidR="00333EF7" w:rsidRPr="00E82A9D" w:rsidRDefault="00333EF7" w:rsidP="006536DE">
      <w:pPr>
        <w:pStyle w:val="Nadpis6"/>
        <w:rPr>
          <w:bCs/>
          <w:lang w:val="es-419"/>
        </w:rPr>
      </w:pPr>
      <w:r w:rsidRPr="00E82A9D">
        <w:rPr>
          <w:bCs/>
          <w:lang w:val="es-419"/>
        </w:rPr>
        <w:t>El intercomunicador deberá soportar el uso de herramientas de gestión basadas en SNMP según SNMP v2c.</w:t>
      </w:r>
    </w:p>
    <w:p w:rsidR="00333EF7" w:rsidRPr="00E82A9D" w:rsidRDefault="00333EF7" w:rsidP="006536DE">
      <w:pPr>
        <w:pStyle w:val="Nadpis6"/>
        <w:rPr>
          <w:bCs/>
          <w:lang w:val="es-419"/>
        </w:rPr>
      </w:pPr>
      <w:r w:rsidRPr="00E82A9D">
        <w:rPr>
          <w:bCs/>
          <w:lang w:val="es-419"/>
        </w:rPr>
        <w:t>El intercomunicador deberá permitir las actualizaciones del software (firmware) por la red, usando TFTP, HTTP o una interfaz web.</w:t>
      </w:r>
    </w:p>
    <w:p w:rsidR="00333EF7" w:rsidRDefault="00333EF7" w:rsidP="006536DE">
      <w:pPr>
        <w:pStyle w:val="Nadpis6"/>
        <w:rPr>
          <w:lang w:val="es-419"/>
        </w:rPr>
      </w:pPr>
      <w:r>
        <w:rPr>
          <w:lang w:val="es-419"/>
        </w:rPr>
        <w:t>El intercomunicador deberá aceptar sincronización horaria externa de un servidor NTP (Protocolo de Tiempo de Red).</w:t>
      </w:r>
    </w:p>
    <w:p w:rsidR="00333EF7" w:rsidRDefault="00333EF7" w:rsidP="006536DE">
      <w:pPr>
        <w:pStyle w:val="Nadpis6"/>
        <w:rPr>
          <w:lang w:val="es-419"/>
        </w:rPr>
      </w:pPr>
      <w:r>
        <w:rPr>
          <w:lang w:val="es-419"/>
        </w:rPr>
        <w:t>El intercomunicador deberá soportar el respaldo y la restauración de la configuración.</w:t>
      </w:r>
    </w:p>
    <w:p w:rsidR="00333EF7" w:rsidRDefault="00333EF7" w:rsidP="006536DE">
      <w:pPr>
        <w:pStyle w:val="Nadpis6"/>
        <w:rPr>
          <w:lang w:val="es-419"/>
        </w:rPr>
      </w:pPr>
      <w:r>
        <w:rPr>
          <w:lang w:val="es-419"/>
        </w:rPr>
        <w:t>El intercomunicador deberá almacenar todos los ajustes específicos del usuario en una memoria no volátil que no se perderá durante apagones o reinicios.</w:t>
      </w:r>
    </w:p>
    <w:p w:rsidR="000E2D3D" w:rsidRPr="0052197A" w:rsidRDefault="00736516" w:rsidP="007345E3">
      <w:pPr>
        <w:pStyle w:val="Nadpis5"/>
        <w:rPr>
          <w:lang w:val="es-419"/>
        </w:rPr>
      </w:pPr>
      <w:r>
        <w:rPr>
          <w:lang w:val="es-419"/>
        </w:rPr>
        <w:t>Registro de acceso</w:t>
      </w:r>
    </w:p>
    <w:p w:rsidR="00770686" w:rsidRPr="0052197A" w:rsidRDefault="00736516" w:rsidP="006C49D8">
      <w:pPr>
        <w:pStyle w:val="Nadpis6"/>
        <w:rPr>
          <w:lang w:val="es-419"/>
        </w:rPr>
      </w:pPr>
      <w:r>
        <w:rPr>
          <w:lang w:val="es-419"/>
        </w:rPr>
        <w:t>El intercomunicador deberá ser capaz de crear un registro de eventos, como códigos, llamadas telefónicas</w:t>
      </w:r>
      <w:r w:rsidR="00770686" w:rsidRPr="0052197A">
        <w:rPr>
          <w:lang w:val="es-419"/>
        </w:rPr>
        <w:t xml:space="preserve">, </w:t>
      </w:r>
      <w:r w:rsidR="00E126A0" w:rsidRPr="00E82A9D">
        <w:rPr>
          <w:lang w:val="es-419"/>
        </w:rPr>
        <w:t xml:space="preserve">tarjetas </w:t>
      </w:r>
      <w:r w:rsidR="00770686" w:rsidRPr="00E82A9D">
        <w:rPr>
          <w:lang w:val="es-419"/>
        </w:rPr>
        <w:t>RFID</w:t>
      </w:r>
      <w:r w:rsidR="00E126A0" w:rsidRPr="00E82A9D">
        <w:rPr>
          <w:lang w:val="es-419"/>
        </w:rPr>
        <w:t>,</w:t>
      </w:r>
      <w:r w:rsidR="00770686" w:rsidRPr="00E82A9D">
        <w:rPr>
          <w:lang w:val="es-419"/>
        </w:rPr>
        <w:t xml:space="preserve"> etc.,</w:t>
      </w:r>
      <w:r w:rsidR="00770686" w:rsidRPr="0052197A">
        <w:rPr>
          <w:lang w:val="es-419"/>
        </w:rPr>
        <w:t xml:space="preserve"> </w:t>
      </w:r>
      <w:r>
        <w:rPr>
          <w:lang w:val="es-419"/>
        </w:rPr>
        <w:t xml:space="preserve">y proporcionarlos usando una interfaz </w:t>
      </w:r>
      <w:r w:rsidR="00770686" w:rsidRPr="0052197A">
        <w:rPr>
          <w:lang w:val="es-419"/>
        </w:rPr>
        <w:t xml:space="preserve">HTTP </w:t>
      </w:r>
      <w:r>
        <w:rPr>
          <w:lang w:val="es-419"/>
        </w:rPr>
        <w:t>para el monitoreo.</w:t>
      </w:r>
      <w:r w:rsidR="00770686" w:rsidRPr="0052197A">
        <w:rPr>
          <w:lang w:val="es-419"/>
        </w:rPr>
        <w:t xml:space="preserve"> </w:t>
      </w:r>
    </w:p>
    <w:p w:rsidR="00736516" w:rsidRDefault="00736516" w:rsidP="006C49D8">
      <w:pPr>
        <w:pStyle w:val="Nadpis6"/>
        <w:rPr>
          <w:lang w:val="es-419"/>
        </w:rPr>
      </w:pPr>
      <w:r>
        <w:rPr>
          <w:lang w:val="es-419"/>
        </w:rPr>
        <w:t xml:space="preserve">El administrador deberá ser capaz de definir si se enviarán mensajes particulares por el intercomunicador inmediatamente después de que ocurra un evento, o si el cliente se registra para el seguimiento de eventos y luego solicita el informe completo </w:t>
      </w:r>
      <w:r w:rsidR="00382D6F">
        <w:rPr>
          <w:lang w:val="es-419"/>
        </w:rPr>
        <w:t>desde el último registro, todos los eventos a la vez.</w:t>
      </w:r>
    </w:p>
    <w:p w:rsidR="000915FB" w:rsidRPr="00382D6F" w:rsidRDefault="00382D6F" w:rsidP="00575B28">
      <w:pPr>
        <w:pStyle w:val="Nadpis6"/>
        <w:rPr>
          <w:lang w:val="es-419"/>
        </w:rPr>
      </w:pPr>
      <w:r w:rsidRPr="00382D6F">
        <w:rPr>
          <w:lang w:val="es-419"/>
        </w:rPr>
        <w:t>El cliente deberá ser capaz de seleccionar cuáles mensajes del registro de acceso se reportan.</w:t>
      </w:r>
    </w:p>
    <w:p w:rsidR="000E2D3D" w:rsidRPr="0052197A" w:rsidRDefault="00382D6F" w:rsidP="007345E3">
      <w:pPr>
        <w:pStyle w:val="Nadpis5"/>
        <w:rPr>
          <w:lang w:val="es-419"/>
        </w:rPr>
      </w:pPr>
      <w:r>
        <w:rPr>
          <w:lang w:val="es-419"/>
        </w:rPr>
        <w:t>Diagnósticos del intercomunicador</w:t>
      </w:r>
    </w:p>
    <w:p w:rsidR="002C6B4E" w:rsidRDefault="002C6B4E" w:rsidP="006C49D8">
      <w:pPr>
        <w:pStyle w:val="Nadpis6"/>
        <w:rPr>
          <w:lang w:val="es-419"/>
        </w:rPr>
      </w:pPr>
      <w:r>
        <w:rPr>
          <w:lang w:val="es-419"/>
        </w:rPr>
        <w:t>El intercomunicador deberá incluir LEDs capaces de proporcionar información de estado visible. Los LEDs deberán indicar el estado operativo del intercomunicador y brindar información acerca de energía, el estado de la red y el estado del dispositivo.</w:t>
      </w:r>
    </w:p>
    <w:p w:rsidR="002B6A89" w:rsidRPr="002C6B4E" w:rsidRDefault="002C6B4E" w:rsidP="00575B28">
      <w:pPr>
        <w:pStyle w:val="Nadpis6"/>
        <w:rPr>
          <w:lang w:val="es-419"/>
        </w:rPr>
      </w:pPr>
      <w:r w:rsidRPr="002C6B4E">
        <w:rPr>
          <w:lang w:val="es-419"/>
        </w:rPr>
        <w:t>El intercomunicador deberá ser monitoreado por una función Guardián (</w:t>
      </w:r>
      <w:r w:rsidRPr="002C6B4E">
        <w:rPr>
          <w:i/>
          <w:lang w:val="es-419"/>
        </w:rPr>
        <w:t>Watchdog</w:t>
      </w:r>
      <w:r w:rsidRPr="002C6B4E">
        <w:rPr>
          <w:lang w:val="es-419"/>
        </w:rPr>
        <w:t>) que reiniciará automáticamente los procesos o reiniciará la unidad si se detecta un fallo de funcionamiento.</w:t>
      </w:r>
    </w:p>
    <w:p w:rsidR="000E2D3D" w:rsidRPr="0052197A" w:rsidRDefault="001F608F" w:rsidP="007345E3">
      <w:pPr>
        <w:pStyle w:val="Nadpis5"/>
        <w:rPr>
          <w:lang w:val="es-419"/>
        </w:rPr>
      </w:pPr>
      <w:r>
        <w:rPr>
          <w:lang w:val="es-419"/>
        </w:rPr>
        <w:lastRenderedPageBreak/>
        <w:t>Interfaces de hardware</w:t>
      </w:r>
    </w:p>
    <w:p w:rsidR="000E2D3D" w:rsidRPr="0052197A" w:rsidRDefault="001F608F" w:rsidP="004A3C3A">
      <w:pPr>
        <w:pStyle w:val="Nadpis6"/>
        <w:rPr>
          <w:lang w:val="es-419"/>
        </w:rPr>
      </w:pPr>
      <w:r>
        <w:rPr>
          <w:lang w:val="es-419"/>
        </w:rPr>
        <w:t>Interfaz de red</w:t>
      </w:r>
    </w:p>
    <w:p w:rsidR="00C51EDA" w:rsidRPr="0052197A" w:rsidRDefault="00941BC0" w:rsidP="00941BC0">
      <w:pPr>
        <w:pStyle w:val="Nadpis7"/>
        <w:rPr>
          <w:lang w:val="es-419"/>
        </w:rPr>
      </w:pPr>
      <w:r>
        <w:rPr>
          <w:lang w:val="es-419"/>
        </w:rPr>
        <w:t xml:space="preserve">El intercomunicador deberá estar provisto de un puerto de Ethernet rápido </w:t>
      </w:r>
      <w:r w:rsidR="001646AF" w:rsidRPr="0052197A">
        <w:rPr>
          <w:lang w:val="es-419"/>
        </w:rPr>
        <w:t>10BASE-T/100BASE-TX</w:t>
      </w:r>
      <w:r w:rsidR="00C51EDA" w:rsidRPr="0052197A">
        <w:rPr>
          <w:lang w:val="es-419"/>
        </w:rPr>
        <w:t xml:space="preserve">, </w:t>
      </w:r>
      <w:r>
        <w:rPr>
          <w:lang w:val="es-419"/>
        </w:rPr>
        <w:t xml:space="preserve">usando un conector estándar </w:t>
      </w:r>
      <w:r w:rsidR="00C51EDA" w:rsidRPr="0052197A">
        <w:rPr>
          <w:lang w:val="es-419"/>
        </w:rPr>
        <w:t>RJ45</w:t>
      </w:r>
      <w:r>
        <w:rPr>
          <w:lang w:val="es-419"/>
        </w:rPr>
        <w:t xml:space="preserve"> y deberá soportar la negociación automática de la velocidad de la red </w:t>
      </w:r>
      <w:r w:rsidR="00C51EDA" w:rsidRPr="0052197A">
        <w:rPr>
          <w:lang w:val="es-419"/>
        </w:rPr>
        <w:t xml:space="preserve">(100 MBit/s </w:t>
      </w:r>
      <w:r>
        <w:rPr>
          <w:lang w:val="es-419"/>
        </w:rPr>
        <w:t>y</w:t>
      </w:r>
      <w:r w:rsidR="00C51EDA" w:rsidRPr="0052197A">
        <w:rPr>
          <w:lang w:val="es-419"/>
        </w:rPr>
        <w:t xml:space="preserve"> 10 MBit/s) </w:t>
      </w:r>
      <w:r>
        <w:rPr>
          <w:lang w:val="es-419"/>
        </w:rPr>
        <w:t>y el modo de transferencia (completo y semi-dúplex).</w:t>
      </w:r>
    </w:p>
    <w:p w:rsidR="00532FE1" w:rsidRPr="0052197A" w:rsidRDefault="0045667A" w:rsidP="00532FE1">
      <w:pPr>
        <w:pStyle w:val="Nadpis6"/>
        <w:rPr>
          <w:lang w:val="es-419"/>
        </w:rPr>
      </w:pPr>
      <w:r>
        <w:rPr>
          <w:lang w:val="es-419"/>
        </w:rPr>
        <w:t>Puertas</w:t>
      </w:r>
    </w:p>
    <w:p w:rsidR="00532FE1" w:rsidRPr="00E82A9D" w:rsidRDefault="002C6B4E" w:rsidP="00532FE1">
      <w:pPr>
        <w:pStyle w:val="Nadpis7"/>
        <w:rPr>
          <w:lang w:val="es-419"/>
        </w:rPr>
      </w:pPr>
      <w:r w:rsidRPr="00E82A9D">
        <w:rPr>
          <w:lang w:val="es-419"/>
        </w:rPr>
        <w:t>El intercomunicador deberá</w:t>
      </w:r>
      <w:r w:rsidR="003D2339" w:rsidRPr="00E82A9D">
        <w:rPr>
          <w:lang w:val="es-419"/>
        </w:rPr>
        <w:t xml:space="preserve"> </w:t>
      </w:r>
      <w:r w:rsidRPr="00E82A9D">
        <w:rPr>
          <w:lang w:val="es-419"/>
        </w:rPr>
        <w:t>estar provisto de</w:t>
      </w:r>
      <w:r w:rsidR="003D2339" w:rsidRPr="00E82A9D">
        <w:rPr>
          <w:lang w:val="es-419"/>
        </w:rPr>
        <w:t xml:space="preserve"> </w:t>
      </w:r>
      <w:r w:rsidRPr="00E82A9D">
        <w:rPr>
          <w:lang w:val="es-419"/>
        </w:rPr>
        <w:t>una entrada programable que soporte ambas activaciones de cortocircuitos o hasta</w:t>
      </w:r>
      <w:r w:rsidR="003D2339" w:rsidRPr="00E82A9D">
        <w:rPr>
          <w:lang w:val="es-419"/>
        </w:rPr>
        <w:t xml:space="preserve"> +30VDC </w:t>
      </w:r>
      <w:r w:rsidRPr="00E82A9D">
        <w:rPr>
          <w:lang w:val="es-419"/>
        </w:rPr>
        <w:t>para el monitoreo de puertas o Solicitud para Salir</w:t>
      </w:r>
      <w:r w:rsidR="00D10F33" w:rsidRPr="00E82A9D">
        <w:rPr>
          <w:lang w:val="es-419"/>
        </w:rPr>
        <w:t xml:space="preserve"> (</w:t>
      </w:r>
      <w:r w:rsidR="003D2339" w:rsidRPr="00E82A9D">
        <w:rPr>
          <w:lang w:val="es-419"/>
        </w:rPr>
        <w:t>REX</w:t>
      </w:r>
      <w:r w:rsidRPr="00E82A9D">
        <w:rPr>
          <w:lang w:val="es-419"/>
        </w:rPr>
        <w:t>, por sus siglas en inglés</w:t>
      </w:r>
      <w:r w:rsidR="00D10F33" w:rsidRPr="00E82A9D">
        <w:rPr>
          <w:lang w:val="es-419"/>
        </w:rPr>
        <w:t>)</w:t>
      </w:r>
      <w:r w:rsidR="003D2339" w:rsidRPr="00E82A9D">
        <w:rPr>
          <w:lang w:val="es-419"/>
        </w:rPr>
        <w:t>.</w:t>
      </w:r>
    </w:p>
    <w:p w:rsidR="00532FE1" w:rsidRPr="0052197A" w:rsidRDefault="00DD1A09" w:rsidP="00DD1A09">
      <w:pPr>
        <w:pStyle w:val="Nadpis7"/>
        <w:rPr>
          <w:lang w:val="es-419"/>
        </w:rPr>
      </w:pPr>
      <w:r>
        <w:rPr>
          <w:lang w:val="es-419"/>
        </w:rPr>
        <w:t>El intercomunicador deberá estar provisto de dos salidas independientes para el control de la puerta. Una activa que suministre al menos 8</w:t>
      </w:r>
      <w:r w:rsidR="00AA2A0D" w:rsidRPr="0052197A">
        <w:rPr>
          <w:lang w:val="es-419"/>
        </w:rPr>
        <w:t>VD</w:t>
      </w:r>
      <w:r w:rsidR="00AA2A0D" w:rsidRPr="00E82A9D">
        <w:rPr>
          <w:lang w:val="es-419"/>
        </w:rPr>
        <w:t>C / 6</w:t>
      </w:r>
      <w:r w:rsidR="003D2339" w:rsidRPr="00E82A9D">
        <w:rPr>
          <w:lang w:val="es-419"/>
        </w:rPr>
        <w:t xml:space="preserve">00mA </w:t>
      </w:r>
      <w:r>
        <w:rPr>
          <w:lang w:val="es-419"/>
        </w:rPr>
        <w:t xml:space="preserve">y un relé NO/NC que soporte hasta </w:t>
      </w:r>
      <w:r w:rsidR="003D2339" w:rsidRPr="0052197A">
        <w:rPr>
          <w:lang w:val="es-419"/>
        </w:rPr>
        <w:t>30V AC/DC 1A.</w:t>
      </w:r>
    </w:p>
    <w:p w:rsidR="00AD7D2B" w:rsidRPr="0052197A" w:rsidRDefault="00A74EE8" w:rsidP="00AD7D2B">
      <w:pPr>
        <w:pStyle w:val="Nadpis6"/>
        <w:rPr>
          <w:lang w:val="es-419"/>
        </w:rPr>
      </w:pPr>
      <w:r>
        <w:rPr>
          <w:lang w:val="es-419"/>
        </w:rPr>
        <w:t>Alimentación</w:t>
      </w:r>
    </w:p>
    <w:p w:rsidR="00AD7D2B" w:rsidRPr="00E82A9D" w:rsidRDefault="00A74EE8" w:rsidP="00AD7D2B">
      <w:pPr>
        <w:pStyle w:val="Nadpis7"/>
        <w:rPr>
          <w:lang w:val="es-419"/>
        </w:rPr>
      </w:pPr>
      <w:r>
        <w:rPr>
          <w:lang w:val="es-419"/>
        </w:rPr>
        <w:t>El intercomunicador deberá tener un bloque terminal</w:t>
      </w:r>
      <w:r w:rsidR="00AD7D2B" w:rsidRPr="0052197A">
        <w:rPr>
          <w:lang w:val="es-419"/>
        </w:rPr>
        <w:t xml:space="preserve"> </w:t>
      </w:r>
      <w:r w:rsidRPr="00E82A9D">
        <w:rPr>
          <w:lang w:val="es-419"/>
        </w:rPr>
        <w:t>removible</w:t>
      </w:r>
      <w:r w:rsidR="00AD7D2B" w:rsidRPr="0052197A">
        <w:rPr>
          <w:lang w:val="es-419"/>
        </w:rPr>
        <w:t xml:space="preserve"> </w:t>
      </w:r>
      <w:r>
        <w:rPr>
          <w:lang w:val="es-419"/>
        </w:rPr>
        <w:t xml:space="preserve">que proporcione la </w:t>
      </w:r>
      <w:r w:rsidRPr="00E82A9D">
        <w:rPr>
          <w:lang w:val="es-419"/>
        </w:rPr>
        <w:t>conectivid</w:t>
      </w:r>
      <w:bookmarkStart w:id="2" w:name="_GoBack"/>
      <w:bookmarkEnd w:id="2"/>
      <w:r w:rsidRPr="00E82A9D">
        <w:rPr>
          <w:lang w:val="es-419"/>
        </w:rPr>
        <w:t>ad para una alimentación externa.</w:t>
      </w:r>
    </w:p>
    <w:p w:rsidR="007F0537" w:rsidRPr="00E82A9D" w:rsidRDefault="00F2141A" w:rsidP="007345E3">
      <w:pPr>
        <w:pStyle w:val="Nadpis5"/>
        <w:rPr>
          <w:lang w:val="es-419"/>
        </w:rPr>
      </w:pPr>
      <w:r w:rsidRPr="00E82A9D">
        <w:rPr>
          <w:lang w:val="es-419"/>
        </w:rPr>
        <w:t>Carcasa</w:t>
      </w:r>
    </w:p>
    <w:p w:rsidR="00AA0415" w:rsidRPr="00E82A9D" w:rsidRDefault="00F2141A" w:rsidP="00AA0415">
      <w:pPr>
        <w:pStyle w:val="Nadpis6"/>
        <w:numPr>
          <w:ilvl w:val="5"/>
          <w:numId w:val="13"/>
        </w:numPr>
        <w:rPr>
          <w:lang w:val="es-419"/>
        </w:rPr>
      </w:pPr>
      <w:r w:rsidRPr="00E82A9D">
        <w:rPr>
          <w:lang w:val="es-419"/>
        </w:rPr>
        <w:t>El intercomunicador deberá</w:t>
      </w:r>
      <w:r w:rsidR="00CE69B4" w:rsidRPr="00E82A9D">
        <w:rPr>
          <w:lang w:val="es-419"/>
        </w:rPr>
        <w:t>:</w:t>
      </w:r>
    </w:p>
    <w:p w:rsidR="00CE69B4" w:rsidRPr="00E82A9D" w:rsidRDefault="004934B0" w:rsidP="009105A9">
      <w:pPr>
        <w:pStyle w:val="Nadpis7"/>
        <w:rPr>
          <w:lang w:val="es-419"/>
        </w:rPr>
      </w:pPr>
      <w:r w:rsidRPr="00E82A9D">
        <w:rPr>
          <w:lang w:val="es-419"/>
        </w:rPr>
        <w:t xml:space="preserve"> </w:t>
      </w:r>
      <w:r w:rsidR="002C380A" w:rsidRPr="00E82A9D">
        <w:rPr>
          <w:lang w:val="es-419"/>
        </w:rPr>
        <w:t xml:space="preserve">Fabricarse con una carcasa de </w:t>
      </w:r>
      <w:r w:rsidR="0023292D" w:rsidRPr="00E82A9D">
        <w:rPr>
          <w:lang w:val="es-419"/>
        </w:rPr>
        <w:t>categoría</w:t>
      </w:r>
      <w:r w:rsidRPr="00E82A9D">
        <w:rPr>
          <w:lang w:val="es-419"/>
        </w:rPr>
        <w:t xml:space="preserve"> </w:t>
      </w:r>
      <w:r w:rsidR="00FB35A3" w:rsidRPr="00E82A9D">
        <w:rPr>
          <w:lang w:val="es-419"/>
        </w:rPr>
        <w:t>IP</w:t>
      </w:r>
      <w:r w:rsidR="0028490E" w:rsidRPr="00E82A9D">
        <w:rPr>
          <w:lang w:val="es-419"/>
        </w:rPr>
        <w:t>65</w:t>
      </w:r>
      <w:r w:rsidR="00D10F33" w:rsidRPr="00E82A9D">
        <w:rPr>
          <w:lang w:val="es-419"/>
        </w:rPr>
        <w:t xml:space="preserve">, </w:t>
      </w:r>
      <w:r w:rsidR="0023292D" w:rsidRPr="00E82A9D">
        <w:rPr>
          <w:lang w:val="es-419"/>
        </w:rPr>
        <w:t>y tener una certificación</w:t>
      </w:r>
      <w:r w:rsidR="00DE76D6" w:rsidRPr="00E82A9D">
        <w:rPr>
          <w:lang w:val="es-419"/>
        </w:rPr>
        <w:t xml:space="preserve"> IK0</w:t>
      </w:r>
      <w:r w:rsidR="00AA0415" w:rsidRPr="00E82A9D">
        <w:rPr>
          <w:lang w:val="es-419"/>
        </w:rPr>
        <w:t>7</w:t>
      </w:r>
    </w:p>
    <w:p w:rsidR="00180A90" w:rsidRPr="0052197A" w:rsidRDefault="0023292D" w:rsidP="00180A90">
      <w:pPr>
        <w:pStyle w:val="Nadpis7"/>
        <w:rPr>
          <w:lang w:val="es-419"/>
        </w:rPr>
      </w:pPr>
      <w:r w:rsidRPr="00E82A9D">
        <w:rPr>
          <w:lang w:val="es-419"/>
        </w:rPr>
        <w:t>Incluir un interruptor</w:t>
      </w:r>
      <w:r>
        <w:rPr>
          <w:lang w:val="es-419"/>
        </w:rPr>
        <w:t xml:space="preserve"> de seguridad.</w:t>
      </w:r>
    </w:p>
    <w:p w:rsidR="00B45EE1" w:rsidRPr="00E82A9D" w:rsidRDefault="0023292D" w:rsidP="00B45EE1">
      <w:pPr>
        <w:pStyle w:val="Nadpis7"/>
        <w:rPr>
          <w:lang w:val="es-419"/>
        </w:rPr>
      </w:pPr>
      <w:r w:rsidRPr="00E82A9D">
        <w:rPr>
          <w:lang w:val="es-419"/>
        </w:rPr>
        <w:t>Estar disponible con un acabado superficial negro.</w:t>
      </w:r>
    </w:p>
    <w:p w:rsidR="00C51EDA" w:rsidRPr="0052197A" w:rsidRDefault="001762F7" w:rsidP="007345E3">
      <w:pPr>
        <w:pStyle w:val="Nadpis5"/>
        <w:rPr>
          <w:lang w:val="es-419"/>
        </w:rPr>
      </w:pPr>
      <w:r>
        <w:rPr>
          <w:lang w:val="es-419"/>
        </w:rPr>
        <w:t>Alimentación</w:t>
      </w:r>
    </w:p>
    <w:p w:rsidR="00C51EDA" w:rsidRPr="0052197A" w:rsidRDefault="00C51EDA" w:rsidP="007F0537">
      <w:pPr>
        <w:pStyle w:val="Nadpis6"/>
        <w:rPr>
          <w:lang w:val="es-419"/>
        </w:rPr>
      </w:pPr>
      <w:r w:rsidRPr="0052197A">
        <w:rPr>
          <w:lang w:val="es-419"/>
        </w:rPr>
        <w:t>Power over Ethe</w:t>
      </w:r>
      <w:r w:rsidR="007F0537" w:rsidRPr="0052197A">
        <w:rPr>
          <w:lang w:val="es-419"/>
        </w:rPr>
        <w:t xml:space="preserve">rnet IEEE 802.3af/802.3at </w:t>
      </w:r>
      <w:r w:rsidR="00572034" w:rsidRPr="0052197A">
        <w:rPr>
          <w:lang w:val="es-419"/>
        </w:rPr>
        <w:t>Tipo</w:t>
      </w:r>
      <w:r w:rsidR="007F0537" w:rsidRPr="0052197A">
        <w:rPr>
          <w:lang w:val="es-419"/>
        </w:rPr>
        <w:t xml:space="preserve"> 1 Clas</w:t>
      </w:r>
      <w:r w:rsidR="00572034">
        <w:rPr>
          <w:lang w:val="es-419"/>
        </w:rPr>
        <w:t>e</w:t>
      </w:r>
      <w:r w:rsidR="007F0537" w:rsidRPr="0052197A">
        <w:rPr>
          <w:lang w:val="es-419"/>
        </w:rPr>
        <w:t xml:space="preserve"> </w:t>
      </w:r>
      <w:r w:rsidR="004934B0" w:rsidRPr="0052197A">
        <w:rPr>
          <w:lang w:val="es-419"/>
        </w:rPr>
        <w:t>0</w:t>
      </w:r>
    </w:p>
    <w:p w:rsidR="00C51EDA" w:rsidRPr="0052197A" w:rsidRDefault="006D7C30" w:rsidP="007F0537">
      <w:pPr>
        <w:pStyle w:val="Nadpis6"/>
        <w:rPr>
          <w:lang w:val="es-419"/>
        </w:rPr>
      </w:pPr>
      <w:r w:rsidRPr="0052197A">
        <w:rPr>
          <w:lang w:val="es-419"/>
        </w:rPr>
        <w:t>12</w:t>
      </w:r>
      <w:r w:rsidR="007F0537" w:rsidRPr="0052197A">
        <w:rPr>
          <w:lang w:val="es-419"/>
        </w:rPr>
        <w:t xml:space="preserve"> V DC</w:t>
      </w:r>
    </w:p>
    <w:p w:rsidR="00762D65" w:rsidRPr="0052197A" w:rsidRDefault="00572034" w:rsidP="00762D65">
      <w:pPr>
        <w:pStyle w:val="Nadpis7"/>
        <w:rPr>
          <w:lang w:val="es-419"/>
        </w:rPr>
      </w:pPr>
      <w:r>
        <w:rPr>
          <w:lang w:val="es-419"/>
        </w:rPr>
        <w:t>Má</w:t>
      </w:r>
      <w:r w:rsidR="00762D65" w:rsidRPr="0052197A">
        <w:rPr>
          <w:lang w:val="es-419"/>
        </w:rPr>
        <w:t>x</w:t>
      </w:r>
      <w:r>
        <w:rPr>
          <w:lang w:val="es-419"/>
        </w:rPr>
        <w:t>.</w:t>
      </w:r>
      <w:r w:rsidR="00762D65" w:rsidRPr="0052197A">
        <w:rPr>
          <w:lang w:val="es-419"/>
        </w:rPr>
        <w:t xml:space="preserve">: </w:t>
      </w:r>
      <w:r w:rsidR="002F2E25" w:rsidRPr="0052197A">
        <w:rPr>
          <w:lang w:val="es-419"/>
        </w:rPr>
        <w:t>2A</w:t>
      </w:r>
    </w:p>
    <w:p w:rsidR="000E2D3D" w:rsidRPr="0052197A" w:rsidRDefault="00572034" w:rsidP="007345E3">
      <w:pPr>
        <w:pStyle w:val="Nadpis5"/>
        <w:rPr>
          <w:lang w:val="es-419"/>
        </w:rPr>
      </w:pPr>
      <w:r>
        <w:rPr>
          <w:lang w:val="es-419"/>
        </w:rPr>
        <w:t>Ambiental</w:t>
      </w:r>
    </w:p>
    <w:p w:rsidR="000B7143" w:rsidRPr="0052197A" w:rsidRDefault="00572034" w:rsidP="000B7143">
      <w:pPr>
        <w:pStyle w:val="Nadpis6"/>
        <w:rPr>
          <w:lang w:val="es-419"/>
        </w:rPr>
      </w:pPr>
      <w:r>
        <w:rPr>
          <w:lang w:val="es-419"/>
        </w:rPr>
        <w:t>El intercomunicador deberá</w:t>
      </w:r>
      <w:r w:rsidR="000B7143" w:rsidRPr="0052197A">
        <w:rPr>
          <w:lang w:val="es-419"/>
        </w:rPr>
        <w:t>:</w:t>
      </w:r>
    </w:p>
    <w:p w:rsidR="00C51EDA" w:rsidRPr="0052197A" w:rsidRDefault="00572034" w:rsidP="000B7143">
      <w:pPr>
        <w:pStyle w:val="Nadpis7"/>
        <w:rPr>
          <w:lang w:val="es-419"/>
        </w:rPr>
      </w:pPr>
      <w:bookmarkStart w:id="3" w:name="OLE_LINK3"/>
      <w:r>
        <w:rPr>
          <w:lang w:val="es-419"/>
        </w:rPr>
        <w:t xml:space="preserve">Operar en un rango de </w:t>
      </w:r>
      <w:r w:rsidRPr="00C2204C">
        <w:rPr>
          <w:lang w:val="es-419"/>
        </w:rPr>
        <w:t>temperatura de</w:t>
      </w:r>
      <w:r w:rsidR="00FA6150" w:rsidRPr="00C2204C">
        <w:rPr>
          <w:lang w:val="es-419"/>
        </w:rPr>
        <w:t xml:space="preserve"> </w:t>
      </w:r>
      <w:r w:rsidR="006D7C30" w:rsidRPr="00C2204C">
        <w:rPr>
          <w:lang w:val="es-419"/>
        </w:rPr>
        <w:t>-4</w:t>
      </w:r>
      <w:r w:rsidR="00FA6150" w:rsidRPr="00C2204C">
        <w:rPr>
          <w:lang w:val="es-419"/>
        </w:rPr>
        <w:t>0</w:t>
      </w:r>
      <w:r w:rsidR="00C51EDA" w:rsidRPr="00C2204C">
        <w:rPr>
          <w:lang w:val="es-419"/>
        </w:rPr>
        <w:t xml:space="preserve"> </w:t>
      </w:r>
      <w:r w:rsidR="00C51EDA" w:rsidRPr="00C2204C">
        <w:rPr>
          <w:lang w:val="es-419"/>
        </w:rPr>
        <w:sym w:font="Symbol" w:char="F0B0"/>
      </w:r>
      <w:r w:rsidR="006D7C30" w:rsidRPr="00C2204C">
        <w:rPr>
          <w:lang w:val="es-419"/>
        </w:rPr>
        <w:t xml:space="preserve">C </w:t>
      </w:r>
      <w:r w:rsidRPr="00C2204C">
        <w:rPr>
          <w:lang w:val="es-419"/>
        </w:rPr>
        <w:t>a</w:t>
      </w:r>
      <w:r w:rsidR="006D7C30" w:rsidRPr="00C2204C">
        <w:rPr>
          <w:lang w:val="es-419"/>
        </w:rPr>
        <w:t xml:space="preserve"> +</w:t>
      </w:r>
      <w:r w:rsidR="0028490E" w:rsidRPr="00C2204C">
        <w:rPr>
          <w:lang w:val="es-419"/>
        </w:rPr>
        <w:t>55</w:t>
      </w:r>
      <w:r w:rsidR="00C51EDA" w:rsidRPr="00C2204C">
        <w:rPr>
          <w:lang w:val="es-419"/>
        </w:rPr>
        <w:t xml:space="preserve"> </w:t>
      </w:r>
      <w:r w:rsidR="00C51EDA" w:rsidRPr="00C2204C">
        <w:rPr>
          <w:lang w:val="es-419"/>
        </w:rPr>
        <w:sym w:font="Symbol" w:char="F0B0"/>
      </w:r>
      <w:r w:rsidR="00C51EDA" w:rsidRPr="00C2204C">
        <w:rPr>
          <w:lang w:val="es-419"/>
        </w:rPr>
        <w:t xml:space="preserve">C </w:t>
      </w:r>
      <w:bookmarkEnd w:id="3"/>
      <w:r w:rsidR="00945A40" w:rsidRPr="00C2204C">
        <w:rPr>
          <w:lang w:val="es-419"/>
        </w:rPr>
        <w:t>(-40</w:t>
      </w:r>
      <w:r w:rsidR="00C51EDA" w:rsidRPr="00C2204C">
        <w:rPr>
          <w:lang w:val="es-419"/>
        </w:rPr>
        <w:t xml:space="preserve"> </w:t>
      </w:r>
      <w:r w:rsidR="00C51EDA" w:rsidRPr="00C2204C">
        <w:rPr>
          <w:lang w:val="es-419"/>
        </w:rPr>
        <w:sym w:font="Symbol" w:char="F0B0"/>
      </w:r>
      <w:r w:rsidR="00FA6150" w:rsidRPr="00C2204C">
        <w:rPr>
          <w:lang w:val="es-419"/>
        </w:rPr>
        <w:t xml:space="preserve">F </w:t>
      </w:r>
      <w:r w:rsidRPr="00C2204C">
        <w:rPr>
          <w:lang w:val="es-419"/>
        </w:rPr>
        <w:t>a</w:t>
      </w:r>
      <w:r w:rsidR="00FA6150" w:rsidRPr="00C2204C">
        <w:rPr>
          <w:lang w:val="es-419"/>
        </w:rPr>
        <w:t xml:space="preserve"> </w:t>
      </w:r>
      <w:r w:rsidR="00945A40" w:rsidRPr="00C2204C">
        <w:rPr>
          <w:lang w:val="es-419"/>
        </w:rPr>
        <w:t>1</w:t>
      </w:r>
      <w:r w:rsidR="0028490E" w:rsidRPr="00C2204C">
        <w:rPr>
          <w:lang w:val="es-419"/>
        </w:rPr>
        <w:t>31</w:t>
      </w:r>
      <w:r w:rsidR="00C51EDA" w:rsidRPr="00C2204C">
        <w:rPr>
          <w:lang w:val="es-419"/>
        </w:rPr>
        <w:t xml:space="preserve"> </w:t>
      </w:r>
      <w:r w:rsidR="00C51EDA" w:rsidRPr="00C2204C">
        <w:rPr>
          <w:lang w:val="es-419"/>
        </w:rPr>
        <w:sym w:font="Symbol" w:char="F0B0"/>
      </w:r>
      <w:r w:rsidR="00C51EDA" w:rsidRPr="00C2204C">
        <w:rPr>
          <w:lang w:val="es-419"/>
        </w:rPr>
        <w:t>F)</w:t>
      </w:r>
    </w:p>
    <w:p w:rsidR="009105A9" w:rsidRPr="0052197A" w:rsidRDefault="00572034" w:rsidP="009105A9">
      <w:pPr>
        <w:pStyle w:val="Nadpis7"/>
        <w:rPr>
          <w:lang w:val="es-419"/>
        </w:rPr>
      </w:pPr>
      <w:r>
        <w:rPr>
          <w:lang w:val="es-419"/>
        </w:rPr>
        <w:t xml:space="preserve">Operar en un rango de humedad de 10–95% </w:t>
      </w:r>
      <w:r w:rsidR="00AB602B" w:rsidRPr="0052197A">
        <w:rPr>
          <w:lang w:val="es-419"/>
        </w:rPr>
        <w:t>H</w:t>
      </w:r>
      <w:r>
        <w:rPr>
          <w:lang w:val="es-419"/>
        </w:rPr>
        <w:t>R</w:t>
      </w:r>
      <w:r w:rsidR="00AB602B" w:rsidRPr="0052197A">
        <w:rPr>
          <w:lang w:val="es-419"/>
        </w:rPr>
        <w:t xml:space="preserve"> (</w:t>
      </w:r>
      <w:r>
        <w:rPr>
          <w:lang w:val="es-419"/>
        </w:rPr>
        <w:t>sin condensación</w:t>
      </w:r>
      <w:r w:rsidR="00AB602B" w:rsidRPr="0052197A">
        <w:rPr>
          <w:lang w:val="es-419"/>
        </w:rPr>
        <w:t>).</w:t>
      </w:r>
    </w:p>
    <w:p w:rsidR="000E2D3D" w:rsidRPr="0052197A" w:rsidRDefault="002247EC" w:rsidP="00854DFB">
      <w:pPr>
        <w:pStyle w:val="Nadpis1"/>
        <w:rPr>
          <w:lang w:val="es-419"/>
        </w:rPr>
      </w:pPr>
      <w:r>
        <w:rPr>
          <w:lang w:val="es-419"/>
        </w:rPr>
        <w:t>EJECUCIÓN</w:t>
      </w:r>
    </w:p>
    <w:p w:rsidR="000E2D3D" w:rsidRPr="0052197A" w:rsidRDefault="002247EC" w:rsidP="005257E9">
      <w:pPr>
        <w:pStyle w:val="Nadpis2"/>
        <w:rPr>
          <w:lang w:val="es-419"/>
        </w:rPr>
      </w:pPr>
      <w:r>
        <w:rPr>
          <w:lang w:val="es-419"/>
        </w:rPr>
        <w:t>INSTALACIÓN</w:t>
      </w:r>
    </w:p>
    <w:p w:rsidR="005229C7" w:rsidRDefault="005229C7" w:rsidP="005257E9">
      <w:pPr>
        <w:pStyle w:val="Nadpis3"/>
        <w:rPr>
          <w:lang w:val="es-419"/>
        </w:rPr>
      </w:pPr>
      <w:r>
        <w:rPr>
          <w:lang w:val="es-419"/>
        </w:rPr>
        <w:t>El Contratista deberá seguir cuidadosamente las instrucciones descritas en la documentación suministrada por el fabricante para asegurarse de que ha tomado todos los pasos necesarios para suministrar un sistema confiable y fácil de operar.</w:t>
      </w:r>
    </w:p>
    <w:p w:rsidR="005229C7" w:rsidRDefault="005229C7" w:rsidP="005257E9">
      <w:pPr>
        <w:pStyle w:val="Nadpis3"/>
        <w:rPr>
          <w:lang w:val="es-419"/>
        </w:rPr>
      </w:pPr>
      <w:r>
        <w:rPr>
          <w:lang w:val="es-419"/>
        </w:rPr>
        <w:t>Todos los equipos deben ser probados y configurados antes de la instalación, de conformidad con las instrucciones suministradas por el fabricante.</w:t>
      </w:r>
    </w:p>
    <w:p w:rsidR="005229C7" w:rsidRDefault="005229C7" w:rsidP="005257E9">
      <w:pPr>
        <w:pStyle w:val="Nadpis3"/>
        <w:rPr>
          <w:lang w:val="es-419"/>
        </w:rPr>
      </w:pPr>
      <w:r>
        <w:rPr>
          <w:lang w:val="es-419"/>
        </w:rPr>
        <w:t>Todos los firmwares de los productos deberán ser las últimas versiones, las más actualizadas que ofrezca el fabricante.</w:t>
      </w:r>
    </w:p>
    <w:p w:rsidR="007345E3" w:rsidRPr="00C2204C" w:rsidRDefault="005229C7" w:rsidP="00C2204C">
      <w:pPr>
        <w:pStyle w:val="Nadpis3"/>
        <w:rPr>
          <w:lang w:val="es-419"/>
        </w:rPr>
      </w:pPr>
      <w:r>
        <w:rPr>
          <w:lang w:val="es-419"/>
        </w:rPr>
        <w:t>Todos los equipos que requieran que los usuarios inicien sesión usando una contraseña serán configurados con contraseña(s) específicas para el usuario/sitio. No se permitirá mantener contraseñas por defecto del sistema o los productos.</w:t>
      </w:r>
    </w:p>
    <w:p w:rsidR="007345E3" w:rsidRPr="0052197A" w:rsidRDefault="007345E3" w:rsidP="007345E3">
      <w:pPr>
        <w:pStyle w:val="Endofsection"/>
        <w:rPr>
          <w:lang w:val="es-419"/>
        </w:rPr>
      </w:pPr>
    </w:p>
    <w:p w:rsidR="007345E3" w:rsidRPr="0052197A" w:rsidRDefault="002247EC" w:rsidP="00C2204C">
      <w:pPr>
        <w:pStyle w:val="Endofsection"/>
        <w:rPr>
          <w:lang w:val="es-419"/>
        </w:rPr>
      </w:pPr>
      <w:r>
        <w:rPr>
          <w:lang w:val="es-419"/>
        </w:rPr>
        <w:t>FIN DE LA SECCIÓN</w:t>
      </w:r>
    </w:p>
    <w:sectPr w:rsidR="007345E3" w:rsidRPr="0052197A" w:rsidSect="00814377">
      <w:headerReference w:type="default" r:id="rId12"/>
      <w:footerReference w:type="default" r:id="rId13"/>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48" w:rsidRDefault="00686648" w:rsidP="00546640">
      <w:r>
        <w:separator/>
      </w:r>
    </w:p>
  </w:endnote>
  <w:endnote w:type="continuationSeparator" w:id="0">
    <w:p w:rsidR="00686648" w:rsidRDefault="00686648"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8" w:rsidRPr="00776726" w:rsidRDefault="00575B28" w:rsidP="004E6BED">
    <w:pPr>
      <w:pStyle w:val="Zpat"/>
      <w:tabs>
        <w:tab w:val="clear" w:pos="4320"/>
        <w:tab w:val="clear" w:pos="8640"/>
        <w:tab w:val="center" w:pos="4111"/>
        <w:tab w:val="right" w:pos="9356"/>
      </w:tabs>
      <w:rPr>
        <w:rFonts w:ascii="Arial" w:hAnsi="Arial" w:cs="Arial"/>
        <w:lang w:val="es-419"/>
      </w:rPr>
    </w:pPr>
    <w:r w:rsidRPr="00776726">
      <w:rPr>
        <w:rFonts w:ascii="Arial" w:hAnsi="Arial" w:cs="Arial"/>
        <w:lang w:val="es-419"/>
      </w:rPr>
      <w:t xml:space="preserve">2N </w:t>
    </w:r>
    <w:r w:rsidR="00C2204C">
      <w:rPr>
        <w:rFonts w:ascii="Arial" w:hAnsi="Arial" w:cs="Arial"/>
        <w:lang w:val="es-419"/>
      </w:rPr>
      <w:t>IP Base</w:t>
    </w:r>
    <w:r w:rsidRPr="00776726">
      <w:rPr>
        <w:rFonts w:ascii="Arial" w:hAnsi="Arial" w:cs="Arial"/>
        <w:lang w:val="es-419"/>
      </w:rPr>
      <w:tab/>
    </w:r>
    <w:r w:rsidRPr="00776726">
      <w:rPr>
        <w:rFonts w:ascii="Arial" w:hAnsi="Arial" w:cs="Arial"/>
        <w:lang w:val="es-419"/>
      </w:rPr>
      <w:tab/>
    </w:r>
    <w:r w:rsidRPr="00776726">
      <w:rPr>
        <w:rFonts w:ascii="Arial" w:hAnsi="Arial" w:cs="Arial"/>
        <w:noProof/>
        <w:lang w:val="es-419"/>
      </w:rPr>
      <w:t xml:space="preserve">Intercomunicador con Audio y Video (IP) </w:t>
    </w:r>
    <w:r w:rsidRPr="00776726">
      <w:rPr>
        <w:rFonts w:ascii="Arial" w:hAnsi="Arial" w:cs="Arial"/>
        <w:bCs/>
        <w:lang w:val="es-419"/>
      </w:rPr>
      <w:t xml:space="preserve">28 15 23.17 - </w:t>
    </w:r>
    <w:r w:rsidRPr="00776726">
      <w:rPr>
        <w:rFonts w:ascii="Arial" w:hAnsi="Arial" w:cs="Arial"/>
        <w:bCs/>
        <w:lang w:val="es-419"/>
      </w:rPr>
      <w:fldChar w:fldCharType="begin"/>
    </w:r>
    <w:r w:rsidRPr="00776726">
      <w:rPr>
        <w:rFonts w:ascii="Arial" w:hAnsi="Arial" w:cs="Arial"/>
        <w:bCs/>
        <w:lang w:val="es-419"/>
      </w:rPr>
      <w:instrText xml:space="preserve"> PAGE   \* MERGEFORMAT </w:instrText>
    </w:r>
    <w:r w:rsidRPr="00776726">
      <w:rPr>
        <w:rFonts w:ascii="Arial" w:hAnsi="Arial" w:cs="Arial"/>
        <w:bCs/>
        <w:lang w:val="es-419"/>
      </w:rPr>
      <w:fldChar w:fldCharType="separate"/>
    </w:r>
    <w:r w:rsidR="00C12EF7">
      <w:rPr>
        <w:rFonts w:ascii="Arial" w:hAnsi="Arial" w:cs="Arial"/>
        <w:bCs/>
        <w:noProof/>
        <w:lang w:val="es-419"/>
      </w:rPr>
      <w:t>13</w:t>
    </w:r>
    <w:r w:rsidRPr="00776726">
      <w:rPr>
        <w:rFonts w:ascii="Arial" w:hAnsi="Arial" w:cs="Arial"/>
        <w:bCs/>
        <w:noProof/>
        <w:lang w:val="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48" w:rsidRDefault="00686648" w:rsidP="00546640">
      <w:r>
        <w:separator/>
      </w:r>
    </w:p>
  </w:footnote>
  <w:footnote w:type="continuationSeparator" w:id="0">
    <w:p w:rsidR="00686648" w:rsidRDefault="00686648"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8" w:rsidRPr="0052197A" w:rsidRDefault="00575B28" w:rsidP="00440FE7">
    <w:pPr>
      <w:jc w:val="right"/>
      <w:rPr>
        <w:rFonts w:ascii="Arial" w:hAnsi="Arial"/>
        <w:bCs/>
        <w:sz w:val="22"/>
        <w:szCs w:val="22"/>
        <w:lang w:val="es-419"/>
      </w:rPr>
    </w:pPr>
    <w:r w:rsidRPr="0052197A">
      <w:rPr>
        <w:rFonts w:ascii="Arial" w:hAnsi="Arial"/>
        <w:bCs/>
        <w:sz w:val="22"/>
        <w:szCs w:val="22"/>
        <w:lang w:val="es-419"/>
      </w:rPr>
      <w:t>Nombre del Proyecto</w:t>
    </w:r>
  </w:p>
  <w:p w:rsidR="00575B28" w:rsidRPr="0052197A" w:rsidRDefault="00575B28" w:rsidP="00440FE7">
    <w:pPr>
      <w:jc w:val="right"/>
      <w:rPr>
        <w:rFonts w:ascii="Arial" w:hAnsi="Arial"/>
        <w:bCs/>
        <w:sz w:val="22"/>
        <w:szCs w:val="22"/>
        <w:lang w:val="es-419"/>
      </w:rPr>
    </w:pPr>
    <w:r w:rsidRPr="0052197A">
      <w:rPr>
        <w:rFonts w:ascii="Arial" w:hAnsi="Arial"/>
        <w:bCs/>
        <w:sz w:val="22"/>
        <w:szCs w:val="22"/>
        <w:lang w:val="es-419"/>
      </w:rPr>
      <w:t>Ubicación del Proyecto</w:t>
    </w:r>
  </w:p>
  <w:p w:rsidR="00575B28" w:rsidRPr="0052197A" w:rsidRDefault="00575B28" w:rsidP="00440FE7">
    <w:pPr>
      <w:pStyle w:val="Zhlav"/>
      <w:rPr>
        <w:rFonts w:ascii="Arial" w:hAnsi="Arial"/>
        <w:sz w:val="22"/>
        <w:szCs w:val="2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CDEC646A"/>
    <w:styleLink w:val="AxisHeadings"/>
    <w:lvl w:ilvl="0">
      <w:start w:val="1"/>
      <w:numFmt w:val="decimal"/>
      <w:pStyle w:val="Nadpis1"/>
      <w:suff w:val="space"/>
      <w:lvlText w:val="Parte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218"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AD831DF"/>
    <w:multiLevelType w:val="multilevel"/>
    <w:tmpl w:val="2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5" w15:restartNumberingAfterBreak="0">
    <w:nsid w:val="428D536B"/>
    <w:multiLevelType w:val="multilevel"/>
    <w:tmpl w:val="CDEC646A"/>
    <w:numStyleLink w:val="AxisHeadings"/>
  </w:abstractNum>
  <w:abstractNum w:abstractNumId="6" w15:restartNumberingAfterBreak="0">
    <w:nsid w:val="4F66416D"/>
    <w:multiLevelType w:val="multilevel"/>
    <w:tmpl w:val="CDEC646A"/>
    <w:numStyleLink w:val="AxisHeadings"/>
  </w:abstractNum>
  <w:abstractNum w:abstractNumId="7" w15:restartNumberingAfterBreak="0">
    <w:nsid w:val="58CF3B3B"/>
    <w:multiLevelType w:val="multilevel"/>
    <w:tmpl w:val="CDEC646A"/>
    <w:numStyleLink w:val="AxisHeadings"/>
  </w:abstractNum>
  <w:abstractNum w:abstractNumId="8"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9" w15:restartNumberingAfterBreak="0">
    <w:nsid w:val="6AA217B9"/>
    <w:multiLevelType w:val="multilevel"/>
    <w:tmpl w:val="CDEC646A"/>
    <w:numStyleLink w:val="AxisHeadings"/>
  </w:abstractNum>
  <w:abstractNum w:abstractNumId="10"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4"/>
  </w:num>
  <w:num w:numId="3">
    <w:abstractNumId w:val="10"/>
  </w:num>
  <w:num w:numId="4">
    <w:abstractNumId w:val="10"/>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8"/>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 w:numId="35">
    <w:abstractNumId w:val="7"/>
  </w:num>
  <w:num w:numId="36">
    <w:abstractNumId w:val="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91"/>
    <w:rsid w:val="00002542"/>
    <w:rsid w:val="00010F32"/>
    <w:rsid w:val="00011DDB"/>
    <w:rsid w:val="0001393B"/>
    <w:rsid w:val="000139A2"/>
    <w:rsid w:val="000210AA"/>
    <w:rsid w:val="00021297"/>
    <w:rsid w:val="000248FA"/>
    <w:rsid w:val="00031315"/>
    <w:rsid w:val="00034B27"/>
    <w:rsid w:val="0003685A"/>
    <w:rsid w:val="000369AE"/>
    <w:rsid w:val="000429CA"/>
    <w:rsid w:val="00051EFB"/>
    <w:rsid w:val="0005472F"/>
    <w:rsid w:val="00056617"/>
    <w:rsid w:val="00056DE5"/>
    <w:rsid w:val="00060701"/>
    <w:rsid w:val="00061FA9"/>
    <w:rsid w:val="00067690"/>
    <w:rsid w:val="00070A86"/>
    <w:rsid w:val="0007614F"/>
    <w:rsid w:val="00076D2A"/>
    <w:rsid w:val="00086567"/>
    <w:rsid w:val="0008747C"/>
    <w:rsid w:val="00090985"/>
    <w:rsid w:val="000915FB"/>
    <w:rsid w:val="0009217F"/>
    <w:rsid w:val="00094301"/>
    <w:rsid w:val="00094AE0"/>
    <w:rsid w:val="00095151"/>
    <w:rsid w:val="000A1D90"/>
    <w:rsid w:val="000A5366"/>
    <w:rsid w:val="000A60A2"/>
    <w:rsid w:val="000B0F5A"/>
    <w:rsid w:val="000B3EF8"/>
    <w:rsid w:val="000B6ECA"/>
    <w:rsid w:val="000B7143"/>
    <w:rsid w:val="000B7BB5"/>
    <w:rsid w:val="000C5EC9"/>
    <w:rsid w:val="000E2D3D"/>
    <w:rsid w:val="000E441A"/>
    <w:rsid w:val="000F08D0"/>
    <w:rsid w:val="000F1A7F"/>
    <w:rsid w:val="00100F15"/>
    <w:rsid w:val="001044F2"/>
    <w:rsid w:val="001073A4"/>
    <w:rsid w:val="001133CD"/>
    <w:rsid w:val="00113EFD"/>
    <w:rsid w:val="00114AA2"/>
    <w:rsid w:val="00125181"/>
    <w:rsid w:val="0013006E"/>
    <w:rsid w:val="00147E4B"/>
    <w:rsid w:val="00150D6A"/>
    <w:rsid w:val="00151295"/>
    <w:rsid w:val="00155787"/>
    <w:rsid w:val="00155EE1"/>
    <w:rsid w:val="00157A64"/>
    <w:rsid w:val="001646AF"/>
    <w:rsid w:val="00164E44"/>
    <w:rsid w:val="001656D0"/>
    <w:rsid w:val="0017040E"/>
    <w:rsid w:val="001707CC"/>
    <w:rsid w:val="00176183"/>
    <w:rsid w:val="001762F7"/>
    <w:rsid w:val="00180A90"/>
    <w:rsid w:val="00183D4C"/>
    <w:rsid w:val="00186228"/>
    <w:rsid w:val="00191095"/>
    <w:rsid w:val="00193269"/>
    <w:rsid w:val="001A2A5E"/>
    <w:rsid w:val="001A460D"/>
    <w:rsid w:val="001A50E0"/>
    <w:rsid w:val="001A5112"/>
    <w:rsid w:val="001B0935"/>
    <w:rsid w:val="001B39ED"/>
    <w:rsid w:val="001B3AE8"/>
    <w:rsid w:val="001B5650"/>
    <w:rsid w:val="001C2F18"/>
    <w:rsid w:val="001C71D2"/>
    <w:rsid w:val="001D047E"/>
    <w:rsid w:val="001D1330"/>
    <w:rsid w:val="001D3144"/>
    <w:rsid w:val="001D7499"/>
    <w:rsid w:val="001D75C1"/>
    <w:rsid w:val="001E1744"/>
    <w:rsid w:val="001F24CF"/>
    <w:rsid w:val="001F2F62"/>
    <w:rsid w:val="001F5893"/>
    <w:rsid w:val="001F608F"/>
    <w:rsid w:val="00204EF2"/>
    <w:rsid w:val="00205798"/>
    <w:rsid w:val="0020642D"/>
    <w:rsid w:val="002069CA"/>
    <w:rsid w:val="00207B10"/>
    <w:rsid w:val="00211209"/>
    <w:rsid w:val="00217953"/>
    <w:rsid w:val="002247EC"/>
    <w:rsid w:val="002254D6"/>
    <w:rsid w:val="0023292D"/>
    <w:rsid w:val="00234480"/>
    <w:rsid w:val="0023506D"/>
    <w:rsid w:val="00235C56"/>
    <w:rsid w:val="00241CB9"/>
    <w:rsid w:val="002420EB"/>
    <w:rsid w:val="0024687F"/>
    <w:rsid w:val="00247D91"/>
    <w:rsid w:val="002571C9"/>
    <w:rsid w:val="00260AAC"/>
    <w:rsid w:val="00262595"/>
    <w:rsid w:val="00271C8C"/>
    <w:rsid w:val="00272543"/>
    <w:rsid w:val="00272EFC"/>
    <w:rsid w:val="00273695"/>
    <w:rsid w:val="00274B46"/>
    <w:rsid w:val="00275D3A"/>
    <w:rsid w:val="0028490E"/>
    <w:rsid w:val="00292403"/>
    <w:rsid w:val="00295414"/>
    <w:rsid w:val="0029541E"/>
    <w:rsid w:val="00297169"/>
    <w:rsid w:val="002A5804"/>
    <w:rsid w:val="002B1538"/>
    <w:rsid w:val="002B3E7B"/>
    <w:rsid w:val="002B4486"/>
    <w:rsid w:val="002B550D"/>
    <w:rsid w:val="002B6935"/>
    <w:rsid w:val="002B6A89"/>
    <w:rsid w:val="002C279A"/>
    <w:rsid w:val="002C380A"/>
    <w:rsid w:val="002C4A13"/>
    <w:rsid w:val="002C6B4E"/>
    <w:rsid w:val="002D105F"/>
    <w:rsid w:val="002E0273"/>
    <w:rsid w:val="002E17AC"/>
    <w:rsid w:val="002F2E25"/>
    <w:rsid w:val="002F38E4"/>
    <w:rsid w:val="00302263"/>
    <w:rsid w:val="0030290F"/>
    <w:rsid w:val="0030397F"/>
    <w:rsid w:val="0030449B"/>
    <w:rsid w:val="003069A4"/>
    <w:rsid w:val="00315E14"/>
    <w:rsid w:val="0031648F"/>
    <w:rsid w:val="00322182"/>
    <w:rsid w:val="0032333E"/>
    <w:rsid w:val="00323505"/>
    <w:rsid w:val="00326981"/>
    <w:rsid w:val="00333EF7"/>
    <w:rsid w:val="00334B9E"/>
    <w:rsid w:val="003364F9"/>
    <w:rsid w:val="00336672"/>
    <w:rsid w:val="00336A2C"/>
    <w:rsid w:val="003461DE"/>
    <w:rsid w:val="003503B3"/>
    <w:rsid w:val="003537A7"/>
    <w:rsid w:val="0035670A"/>
    <w:rsid w:val="0035689F"/>
    <w:rsid w:val="00362EEF"/>
    <w:rsid w:val="00364489"/>
    <w:rsid w:val="00364CA7"/>
    <w:rsid w:val="0037063A"/>
    <w:rsid w:val="00371869"/>
    <w:rsid w:val="00374813"/>
    <w:rsid w:val="003761B9"/>
    <w:rsid w:val="00382296"/>
    <w:rsid w:val="00382D6F"/>
    <w:rsid w:val="00383BB2"/>
    <w:rsid w:val="003851E3"/>
    <w:rsid w:val="00390331"/>
    <w:rsid w:val="0039128E"/>
    <w:rsid w:val="00394791"/>
    <w:rsid w:val="003955F8"/>
    <w:rsid w:val="003A696B"/>
    <w:rsid w:val="003B00EF"/>
    <w:rsid w:val="003C00F4"/>
    <w:rsid w:val="003C37A3"/>
    <w:rsid w:val="003C454E"/>
    <w:rsid w:val="003C5710"/>
    <w:rsid w:val="003D2339"/>
    <w:rsid w:val="003E0210"/>
    <w:rsid w:val="003F5425"/>
    <w:rsid w:val="00401BA1"/>
    <w:rsid w:val="0040242B"/>
    <w:rsid w:val="00405ED9"/>
    <w:rsid w:val="0041039C"/>
    <w:rsid w:val="00411F16"/>
    <w:rsid w:val="0041243B"/>
    <w:rsid w:val="00417DBA"/>
    <w:rsid w:val="0043281C"/>
    <w:rsid w:val="00435506"/>
    <w:rsid w:val="00440FE7"/>
    <w:rsid w:val="0044529B"/>
    <w:rsid w:val="00447784"/>
    <w:rsid w:val="004500ED"/>
    <w:rsid w:val="00451B22"/>
    <w:rsid w:val="00452C9E"/>
    <w:rsid w:val="0045550B"/>
    <w:rsid w:val="0045560E"/>
    <w:rsid w:val="00455FB3"/>
    <w:rsid w:val="0045667A"/>
    <w:rsid w:val="00457CC2"/>
    <w:rsid w:val="0046405A"/>
    <w:rsid w:val="00470014"/>
    <w:rsid w:val="00473917"/>
    <w:rsid w:val="0048335A"/>
    <w:rsid w:val="004922AE"/>
    <w:rsid w:val="004934B0"/>
    <w:rsid w:val="00494FBF"/>
    <w:rsid w:val="004A2A0B"/>
    <w:rsid w:val="004A3C3A"/>
    <w:rsid w:val="004B3043"/>
    <w:rsid w:val="004C39C5"/>
    <w:rsid w:val="004D7C3D"/>
    <w:rsid w:val="004E1CB7"/>
    <w:rsid w:val="004E25A7"/>
    <w:rsid w:val="004E4671"/>
    <w:rsid w:val="004E6BED"/>
    <w:rsid w:val="004F1787"/>
    <w:rsid w:val="004F4F1E"/>
    <w:rsid w:val="004F6E68"/>
    <w:rsid w:val="00504BF0"/>
    <w:rsid w:val="00504E3C"/>
    <w:rsid w:val="00511E55"/>
    <w:rsid w:val="005138FE"/>
    <w:rsid w:val="005144B1"/>
    <w:rsid w:val="00515D76"/>
    <w:rsid w:val="00515E0A"/>
    <w:rsid w:val="00515F89"/>
    <w:rsid w:val="0052197A"/>
    <w:rsid w:val="005229C7"/>
    <w:rsid w:val="005257E9"/>
    <w:rsid w:val="00530C9A"/>
    <w:rsid w:val="00532FE1"/>
    <w:rsid w:val="005341B1"/>
    <w:rsid w:val="00543025"/>
    <w:rsid w:val="0054388B"/>
    <w:rsid w:val="0054406E"/>
    <w:rsid w:val="00546640"/>
    <w:rsid w:val="00552072"/>
    <w:rsid w:val="005555FC"/>
    <w:rsid w:val="005626A5"/>
    <w:rsid w:val="00563D10"/>
    <w:rsid w:val="005645A8"/>
    <w:rsid w:val="00565B1C"/>
    <w:rsid w:val="00572034"/>
    <w:rsid w:val="00573BE7"/>
    <w:rsid w:val="00574D2D"/>
    <w:rsid w:val="00575B28"/>
    <w:rsid w:val="00580E19"/>
    <w:rsid w:val="00582338"/>
    <w:rsid w:val="00582FC3"/>
    <w:rsid w:val="005853EE"/>
    <w:rsid w:val="0058599B"/>
    <w:rsid w:val="005868A5"/>
    <w:rsid w:val="005930A5"/>
    <w:rsid w:val="005943C9"/>
    <w:rsid w:val="005970EC"/>
    <w:rsid w:val="005970F8"/>
    <w:rsid w:val="005A6841"/>
    <w:rsid w:val="005B091B"/>
    <w:rsid w:val="005B0F8A"/>
    <w:rsid w:val="005B106A"/>
    <w:rsid w:val="005B430D"/>
    <w:rsid w:val="005C39FB"/>
    <w:rsid w:val="005C3BA4"/>
    <w:rsid w:val="005D0BD4"/>
    <w:rsid w:val="005D4632"/>
    <w:rsid w:val="005D7C15"/>
    <w:rsid w:val="005E35F8"/>
    <w:rsid w:val="005F0CE6"/>
    <w:rsid w:val="005F3EF7"/>
    <w:rsid w:val="005F6BEF"/>
    <w:rsid w:val="0060338C"/>
    <w:rsid w:val="006042E4"/>
    <w:rsid w:val="006049A0"/>
    <w:rsid w:val="0063038E"/>
    <w:rsid w:val="006455DF"/>
    <w:rsid w:val="006520EA"/>
    <w:rsid w:val="006536DE"/>
    <w:rsid w:val="00653B9D"/>
    <w:rsid w:val="00661B53"/>
    <w:rsid w:val="006715D6"/>
    <w:rsid w:val="00671BFF"/>
    <w:rsid w:val="00672D5E"/>
    <w:rsid w:val="0067308B"/>
    <w:rsid w:val="00680C9A"/>
    <w:rsid w:val="00683D4B"/>
    <w:rsid w:val="006843D7"/>
    <w:rsid w:val="0068601F"/>
    <w:rsid w:val="00686648"/>
    <w:rsid w:val="00686678"/>
    <w:rsid w:val="00686D47"/>
    <w:rsid w:val="00696CF4"/>
    <w:rsid w:val="006A4F0F"/>
    <w:rsid w:val="006A693A"/>
    <w:rsid w:val="006B0551"/>
    <w:rsid w:val="006B077A"/>
    <w:rsid w:val="006B14A8"/>
    <w:rsid w:val="006B5985"/>
    <w:rsid w:val="006B5CE2"/>
    <w:rsid w:val="006B5DD8"/>
    <w:rsid w:val="006B77EE"/>
    <w:rsid w:val="006C237B"/>
    <w:rsid w:val="006C48C3"/>
    <w:rsid w:val="006C49D8"/>
    <w:rsid w:val="006C7238"/>
    <w:rsid w:val="006D0989"/>
    <w:rsid w:val="006D7C30"/>
    <w:rsid w:val="00701D6B"/>
    <w:rsid w:val="00705179"/>
    <w:rsid w:val="0070589E"/>
    <w:rsid w:val="007110A0"/>
    <w:rsid w:val="007124E0"/>
    <w:rsid w:val="00715B5F"/>
    <w:rsid w:val="00722533"/>
    <w:rsid w:val="007227E3"/>
    <w:rsid w:val="007230A5"/>
    <w:rsid w:val="0072438A"/>
    <w:rsid w:val="00724731"/>
    <w:rsid w:val="00730651"/>
    <w:rsid w:val="0073088C"/>
    <w:rsid w:val="00731670"/>
    <w:rsid w:val="0073337D"/>
    <w:rsid w:val="00733BF7"/>
    <w:rsid w:val="007345E3"/>
    <w:rsid w:val="00736516"/>
    <w:rsid w:val="00744465"/>
    <w:rsid w:val="00750943"/>
    <w:rsid w:val="00762D65"/>
    <w:rsid w:val="00765A61"/>
    <w:rsid w:val="007668E6"/>
    <w:rsid w:val="0076784C"/>
    <w:rsid w:val="007679AF"/>
    <w:rsid w:val="00770686"/>
    <w:rsid w:val="00771595"/>
    <w:rsid w:val="0077548B"/>
    <w:rsid w:val="00776726"/>
    <w:rsid w:val="00777AF1"/>
    <w:rsid w:val="00782170"/>
    <w:rsid w:val="00787BC3"/>
    <w:rsid w:val="007908F4"/>
    <w:rsid w:val="007A00E3"/>
    <w:rsid w:val="007A1104"/>
    <w:rsid w:val="007A4B86"/>
    <w:rsid w:val="007A7137"/>
    <w:rsid w:val="007B0D7C"/>
    <w:rsid w:val="007B177B"/>
    <w:rsid w:val="007B1D19"/>
    <w:rsid w:val="007B4942"/>
    <w:rsid w:val="007C0828"/>
    <w:rsid w:val="007C1ACF"/>
    <w:rsid w:val="007C427B"/>
    <w:rsid w:val="007C57E7"/>
    <w:rsid w:val="007D0331"/>
    <w:rsid w:val="007D36CD"/>
    <w:rsid w:val="007D7B54"/>
    <w:rsid w:val="007E0AEF"/>
    <w:rsid w:val="007E3C29"/>
    <w:rsid w:val="007F0537"/>
    <w:rsid w:val="007F0D3A"/>
    <w:rsid w:val="007F2788"/>
    <w:rsid w:val="0081098B"/>
    <w:rsid w:val="00814377"/>
    <w:rsid w:val="0081455C"/>
    <w:rsid w:val="00821997"/>
    <w:rsid w:val="008243D2"/>
    <w:rsid w:val="00827264"/>
    <w:rsid w:val="00841E30"/>
    <w:rsid w:val="00843D03"/>
    <w:rsid w:val="00846B8C"/>
    <w:rsid w:val="00854DFB"/>
    <w:rsid w:val="008553E6"/>
    <w:rsid w:val="00855D15"/>
    <w:rsid w:val="008569D0"/>
    <w:rsid w:val="00862301"/>
    <w:rsid w:val="00865A05"/>
    <w:rsid w:val="008706D4"/>
    <w:rsid w:val="00877CD4"/>
    <w:rsid w:val="00880CE1"/>
    <w:rsid w:val="0089008F"/>
    <w:rsid w:val="0089117D"/>
    <w:rsid w:val="00893A30"/>
    <w:rsid w:val="008942CE"/>
    <w:rsid w:val="0089618A"/>
    <w:rsid w:val="008A0A1A"/>
    <w:rsid w:val="008A581D"/>
    <w:rsid w:val="008B20EF"/>
    <w:rsid w:val="008B71E1"/>
    <w:rsid w:val="008B72F2"/>
    <w:rsid w:val="008B7EFA"/>
    <w:rsid w:val="008C5D90"/>
    <w:rsid w:val="008C765D"/>
    <w:rsid w:val="008D1B0F"/>
    <w:rsid w:val="008D6633"/>
    <w:rsid w:val="008F7317"/>
    <w:rsid w:val="009004EB"/>
    <w:rsid w:val="009043F5"/>
    <w:rsid w:val="00904EE3"/>
    <w:rsid w:val="009105A9"/>
    <w:rsid w:val="00917227"/>
    <w:rsid w:val="0091751F"/>
    <w:rsid w:val="009237E7"/>
    <w:rsid w:val="00925C54"/>
    <w:rsid w:val="00935434"/>
    <w:rsid w:val="00936F11"/>
    <w:rsid w:val="00937646"/>
    <w:rsid w:val="00940BE2"/>
    <w:rsid w:val="00941BC0"/>
    <w:rsid w:val="00945A40"/>
    <w:rsid w:val="009521C6"/>
    <w:rsid w:val="00955FF4"/>
    <w:rsid w:val="009616A1"/>
    <w:rsid w:val="009645D3"/>
    <w:rsid w:val="00965ADB"/>
    <w:rsid w:val="009661FC"/>
    <w:rsid w:val="00971909"/>
    <w:rsid w:val="00971ED6"/>
    <w:rsid w:val="00980087"/>
    <w:rsid w:val="009800CC"/>
    <w:rsid w:val="0098455B"/>
    <w:rsid w:val="00986620"/>
    <w:rsid w:val="00991071"/>
    <w:rsid w:val="00994C43"/>
    <w:rsid w:val="009962D5"/>
    <w:rsid w:val="00997E49"/>
    <w:rsid w:val="009A1474"/>
    <w:rsid w:val="009A1971"/>
    <w:rsid w:val="009B4E1D"/>
    <w:rsid w:val="009B68AA"/>
    <w:rsid w:val="009C5251"/>
    <w:rsid w:val="009D4AFF"/>
    <w:rsid w:val="009D545C"/>
    <w:rsid w:val="009E07E6"/>
    <w:rsid w:val="009E7956"/>
    <w:rsid w:val="009F05AD"/>
    <w:rsid w:val="009F1F9F"/>
    <w:rsid w:val="009F4510"/>
    <w:rsid w:val="009F7130"/>
    <w:rsid w:val="00A14D6A"/>
    <w:rsid w:val="00A2598E"/>
    <w:rsid w:val="00A268B5"/>
    <w:rsid w:val="00A27475"/>
    <w:rsid w:val="00A277EB"/>
    <w:rsid w:val="00A302B0"/>
    <w:rsid w:val="00A33A08"/>
    <w:rsid w:val="00A34F1D"/>
    <w:rsid w:val="00A3639A"/>
    <w:rsid w:val="00A42E20"/>
    <w:rsid w:val="00A4534E"/>
    <w:rsid w:val="00A46EB6"/>
    <w:rsid w:val="00A54ECA"/>
    <w:rsid w:val="00A551FE"/>
    <w:rsid w:val="00A552D3"/>
    <w:rsid w:val="00A5559D"/>
    <w:rsid w:val="00A657FD"/>
    <w:rsid w:val="00A66792"/>
    <w:rsid w:val="00A74EE8"/>
    <w:rsid w:val="00A754F3"/>
    <w:rsid w:val="00A840FB"/>
    <w:rsid w:val="00A87F31"/>
    <w:rsid w:val="00A93F5E"/>
    <w:rsid w:val="00A93FA6"/>
    <w:rsid w:val="00A945F8"/>
    <w:rsid w:val="00A965D6"/>
    <w:rsid w:val="00AA0082"/>
    <w:rsid w:val="00AA0415"/>
    <w:rsid w:val="00AA0B52"/>
    <w:rsid w:val="00AA2A0D"/>
    <w:rsid w:val="00AB27A3"/>
    <w:rsid w:val="00AB2966"/>
    <w:rsid w:val="00AB2B5F"/>
    <w:rsid w:val="00AB5286"/>
    <w:rsid w:val="00AB602B"/>
    <w:rsid w:val="00AB715B"/>
    <w:rsid w:val="00AC2B9F"/>
    <w:rsid w:val="00AC5B2D"/>
    <w:rsid w:val="00AD7D2B"/>
    <w:rsid w:val="00AE2CF3"/>
    <w:rsid w:val="00AE3A31"/>
    <w:rsid w:val="00AE4A83"/>
    <w:rsid w:val="00AE790F"/>
    <w:rsid w:val="00AF1D8C"/>
    <w:rsid w:val="00AF4009"/>
    <w:rsid w:val="00B047E9"/>
    <w:rsid w:val="00B058A5"/>
    <w:rsid w:val="00B07867"/>
    <w:rsid w:val="00B121E8"/>
    <w:rsid w:val="00B2288F"/>
    <w:rsid w:val="00B2465F"/>
    <w:rsid w:val="00B26DE0"/>
    <w:rsid w:val="00B31C13"/>
    <w:rsid w:val="00B33A03"/>
    <w:rsid w:val="00B34549"/>
    <w:rsid w:val="00B439A0"/>
    <w:rsid w:val="00B43AFB"/>
    <w:rsid w:val="00B445A2"/>
    <w:rsid w:val="00B45EE1"/>
    <w:rsid w:val="00B518D1"/>
    <w:rsid w:val="00B53F07"/>
    <w:rsid w:val="00B561C2"/>
    <w:rsid w:val="00B639C1"/>
    <w:rsid w:val="00B73853"/>
    <w:rsid w:val="00B73917"/>
    <w:rsid w:val="00B7779B"/>
    <w:rsid w:val="00B81BFB"/>
    <w:rsid w:val="00B94956"/>
    <w:rsid w:val="00B95811"/>
    <w:rsid w:val="00B966D2"/>
    <w:rsid w:val="00B97392"/>
    <w:rsid w:val="00BA725A"/>
    <w:rsid w:val="00BB64CA"/>
    <w:rsid w:val="00BC1E88"/>
    <w:rsid w:val="00BD1374"/>
    <w:rsid w:val="00BD1896"/>
    <w:rsid w:val="00BD36D2"/>
    <w:rsid w:val="00BD6123"/>
    <w:rsid w:val="00BE0A83"/>
    <w:rsid w:val="00BE10B9"/>
    <w:rsid w:val="00BE25B0"/>
    <w:rsid w:val="00BE57F5"/>
    <w:rsid w:val="00BE5C34"/>
    <w:rsid w:val="00BE6AD9"/>
    <w:rsid w:val="00C015D2"/>
    <w:rsid w:val="00C03E2F"/>
    <w:rsid w:val="00C079CA"/>
    <w:rsid w:val="00C07C98"/>
    <w:rsid w:val="00C12EF7"/>
    <w:rsid w:val="00C17492"/>
    <w:rsid w:val="00C21644"/>
    <w:rsid w:val="00C21D0D"/>
    <w:rsid w:val="00C2204C"/>
    <w:rsid w:val="00C32730"/>
    <w:rsid w:val="00C407B1"/>
    <w:rsid w:val="00C41515"/>
    <w:rsid w:val="00C41839"/>
    <w:rsid w:val="00C41C2E"/>
    <w:rsid w:val="00C422CC"/>
    <w:rsid w:val="00C43E1E"/>
    <w:rsid w:val="00C47520"/>
    <w:rsid w:val="00C50FE8"/>
    <w:rsid w:val="00C51B7A"/>
    <w:rsid w:val="00C51EDA"/>
    <w:rsid w:val="00C55BB9"/>
    <w:rsid w:val="00C616F4"/>
    <w:rsid w:val="00C61E2A"/>
    <w:rsid w:val="00C6217D"/>
    <w:rsid w:val="00C65F98"/>
    <w:rsid w:val="00C65FCE"/>
    <w:rsid w:val="00C8012A"/>
    <w:rsid w:val="00C826D9"/>
    <w:rsid w:val="00C8412D"/>
    <w:rsid w:val="00C8527C"/>
    <w:rsid w:val="00C91E76"/>
    <w:rsid w:val="00C93A0C"/>
    <w:rsid w:val="00C93E84"/>
    <w:rsid w:val="00C94FA7"/>
    <w:rsid w:val="00C9630E"/>
    <w:rsid w:val="00CA40D9"/>
    <w:rsid w:val="00CA69C1"/>
    <w:rsid w:val="00CB57AF"/>
    <w:rsid w:val="00CC2B54"/>
    <w:rsid w:val="00CC3D41"/>
    <w:rsid w:val="00CC3E38"/>
    <w:rsid w:val="00CC4382"/>
    <w:rsid w:val="00CC4CF3"/>
    <w:rsid w:val="00CC7805"/>
    <w:rsid w:val="00CD073A"/>
    <w:rsid w:val="00CD2D14"/>
    <w:rsid w:val="00CD69F4"/>
    <w:rsid w:val="00CE214E"/>
    <w:rsid w:val="00CE22DA"/>
    <w:rsid w:val="00CE69B4"/>
    <w:rsid w:val="00D10F33"/>
    <w:rsid w:val="00D12560"/>
    <w:rsid w:val="00D13EC9"/>
    <w:rsid w:val="00D140E6"/>
    <w:rsid w:val="00D267FC"/>
    <w:rsid w:val="00D276F5"/>
    <w:rsid w:val="00D30D3D"/>
    <w:rsid w:val="00D32049"/>
    <w:rsid w:val="00D33139"/>
    <w:rsid w:val="00D5237F"/>
    <w:rsid w:val="00D54737"/>
    <w:rsid w:val="00D549FA"/>
    <w:rsid w:val="00D55962"/>
    <w:rsid w:val="00D57144"/>
    <w:rsid w:val="00D632C3"/>
    <w:rsid w:val="00D738B1"/>
    <w:rsid w:val="00D739AB"/>
    <w:rsid w:val="00D75460"/>
    <w:rsid w:val="00D84AA3"/>
    <w:rsid w:val="00D85992"/>
    <w:rsid w:val="00D95AC7"/>
    <w:rsid w:val="00D968DB"/>
    <w:rsid w:val="00DA705E"/>
    <w:rsid w:val="00DB0F58"/>
    <w:rsid w:val="00DB166A"/>
    <w:rsid w:val="00DB2BA4"/>
    <w:rsid w:val="00DB312C"/>
    <w:rsid w:val="00DC1C1B"/>
    <w:rsid w:val="00DD06CA"/>
    <w:rsid w:val="00DD1A09"/>
    <w:rsid w:val="00DD4103"/>
    <w:rsid w:val="00DD4D6D"/>
    <w:rsid w:val="00DD5C57"/>
    <w:rsid w:val="00DE4D3A"/>
    <w:rsid w:val="00DE6820"/>
    <w:rsid w:val="00DE76D6"/>
    <w:rsid w:val="00DF2BE7"/>
    <w:rsid w:val="00DF4DBA"/>
    <w:rsid w:val="00DF766A"/>
    <w:rsid w:val="00E01DBB"/>
    <w:rsid w:val="00E03CF7"/>
    <w:rsid w:val="00E066F6"/>
    <w:rsid w:val="00E11DAB"/>
    <w:rsid w:val="00E126A0"/>
    <w:rsid w:val="00E172C9"/>
    <w:rsid w:val="00E23A6F"/>
    <w:rsid w:val="00E24E3F"/>
    <w:rsid w:val="00E2533E"/>
    <w:rsid w:val="00E255BA"/>
    <w:rsid w:val="00E30A4B"/>
    <w:rsid w:val="00E438CA"/>
    <w:rsid w:val="00E47361"/>
    <w:rsid w:val="00E502E4"/>
    <w:rsid w:val="00E56203"/>
    <w:rsid w:val="00E61D13"/>
    <w:rsid w:val="00E70EEE"/>
    <w:rsid w:val="00E714E3"/>
    <w:rsid w:val="00E71EFE"/>
    <w:rsid w:val="00E726D9"/>
    <w:rsid w:val="00E73E80"/>
    <w:rsid w:val="00E7542C"/>
    <w:rsid w:val="00E76D6E"/>
    <w:rsid w:val="00E80E5C"/>
    <w:rsid w:val="00E81F9D"/>
    <w:rsid w:val="00E82A9D"/>
    <w:rsid w:val="00E8441F"/>
    <w:rsid w:val="00E9377D"/>
    <w:rsid w:val="00E944F3"/>
    <w:rsid w:val="00E94FE4"/>
    <w:rsid w:val="00EA5308"/>
    <w:rsid w:val="00EA754A"/>
    <w:rsid w:val="00EA768A"/>
    <w:rsid w:val="00EB4362"/>
    <w:rsid w:val="00EC1753"/>
    <w:rsid w:val="00EC3B14"/>
    <w:rsid w:val="00ED1C01"/>
    <w:rsid w:val="00ED3226"/>
    <w:rsid w:val="00ED41B9"/>
    <w:rsid w:val="00ED77F0"/>
    <w:rsid w:val="00EE1BDA"/>
    <w:rsid w:val="00EE2815"/>
    <w:rsid w:val="00EE72D2"/>
    <w:rsid w:val="00EF1D31"/>
    <w:rsid w:val="00EF3F07"/>
    <w:rsid w:val="00F059E2"/>
    <w:rsid w:val="00F05BCD"/>
    <w:rsid w:val="00F138FE"/>
    <w:rsid w:val="00F1596D"/>
    <w:rsid w:val="00F1743B"/>
    <w:rsid w:val="00F2141A"/>
    <w:rsid w:val="00F2594C"/>
    <w:rsid w:val="00F26AD6"/>
    <w:rsid w:val="00F35244"/>
    <w:rsid w:val="00F36691"/>
    <w:rsid w:val="00F405F7"/>
    <w:rsid w:val="00F437A2"/>
    <w:rsid w:val="00F4465E"/>
    <w:rsid w:val="00F47D06"/>
    <w:rsid w:val="00F512A8"/>
    <w:rsid w:val="00F5348C"/>
    <w:rsid w:val="00F57AA0"/>
    <w:rsid w:val="00F61452"/>
    <w:rsid w:val="00F63307"/>
    <w:rsid w:val="00F65C24"/>
    <w:rsid w:val="00F66FEE"/>
    <w:rsid w:val="00F673CE"/>
    <w:rsid w:val="00F713D5"/>
    <w:rsid w:val="00F715F5"/>
    <w:rsid w:val="00F810CA"/>
    <w:rsid w:val="00F856EA"/>
    <w:rsid w:val="00F9713C"/>
    <w:rsid w:val="00FA24E3"/>
    <w:rsid w:val="00FA5515"/>
    <w:rsid w:val="00FA6150"/>
    <w:rsid w:val="00FB0BB7"/>
    <w:rsid w:val="00FB35A3"/>
    <w:rsid w:val="00FB5E06"/>
    <w:rsid w:val="00FC0E5C"/>
    <w:rsid w:val="00FC3E37"/>
    <w:rsid w:val="00FC454D"/>
    <w:rsid w:val="00FD4158"/>
    <w:rsid w:val="00FD7CA7"/>
    <w:rsid w:val="00FE2922"/>
    <w:rsid w:val="00FE3CA7"/>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22B38"/>
  <w15:docId w15:val="{61923759-0B71-46DF-96CA-0B0301C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776726"/>
    <w:pPr>
      <w:numPr>
        <w:numId w:val="37"/>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776726"/>
    <w:pPr>
      <w:keepNext/>
      <w:numPr>
        <w:ilvl w:val="1"/>
        <w:numId w:val="37"/>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776726"/>
    <w:pPr>
      <w:numPr>
        <w:ilvl w:val="2"/>
        <w:numId w:val="37"/>
      </w:numPr>
      <w:spacing w:before="240" w:after="60"/>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776726"/>
    <w:pPr>
      <w:numPr>
        <w:ilvl w:val="3"/>
        <w:numId w:val="37"/>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76726"/>
    <w:pPr>
      <w:numPr>
        <w:ilvl w:val="4"/>
        <w:numId w:val="37"/>
      </w:numPr>
      <w:spacing w:after="60"/>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776726"/>
    <w:pPr>
      <w:numPr>
        <w:ilvl w:val="5"/>
        <w:numId w:val="37"/>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776726"/>
    <w:pPr>
      <w:numPr>
        <w:ilvl w:val="6"/>
        <w:numId w:val="37"/>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776726"/>
    <w:pPr>
      <w:numPr>
        <w:ilvl w:val="7"/>
        <w:numId w:val="37"/>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776726"/>
    <w:pPr>
      <w:keepNext/>
      <w:keepLines/>
      <w:numPr>
        <w:ilvl w:val="8"/>
        <w:numId w:val="37"/>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776726"/>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5.xml><?xml version="1.0" encoding="utf-8"?>
<ds:datastoreItem xmlns:ds="http://schemas.openxmlformats.org/officeDocument/2006/customXml" ds:itemID="{59B97B74-D332-4BD2-ACFA-D625DDB5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2585</Words>
  <Characters>15254</Characters>
  <Application>Microsoft Office Word</Application>
  <DocSecurity>0</DocSecurity>
  <Lines>127</Lines>
  <Paragraphs>35</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A&amp;E Specification Master Format 2N - Template</vt:lpstr>
      <vt:lpstr>A&amp;E Specification Master Format 2N - Template</vt:lpstr>
      <vt:lpstr>A&amp;E Specification Master Format 2N - Template</vt:lpstr>
    </vt:vector>
  </TitlesOfParts>
  <Company>2N</Company>
  <LinksUpToDate>false</LinksUpToDate>
  <CharactersWithSpaces>17804</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64</cp:revision>
  <cp:lastPrinted>2015-03-13T09:56:00Z</cp:lastPrinted>
  <dcterms:created xsi:type="dcterms:W3CDTF">2020-08-10T21:41:00Z</dcterms:created>
  <dcterms:modified xsi:type="dcterms:W3CDTF">2020-08-20T11:07:00Z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