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1209" w:rsidRPr="000C6912" w:rsidRDefault="00707E54" w:rsidP="002F7C7C">
      <w:r>
        <w:pict>
          <v:shapetype id="_x0000_t202" coordsize="21600,21600" o:spt="202" path="m,l,21600r21600,l21600,xe">
            <v:stroke joinstyle="miter"/>
            <v:path gradientshapeok="t" o:connecttype="rect"/>
          </v:shapetype>
          <v:shape id="DeepLBoxSPIDType" o:spid="_x0000_s1026" type="#_x0000_t202" alt="" style="position:absolute;margin-left:0;margin-top:0;width:50pt;height:50pt;z-index:251660288;visibility:hidden;mso-wrap-edited:f;mso-width-percent:0;mso-height-percent:0;mso-position-horizontal-relative:text;mso-position-vertical-relative:text;mso-width-percent:0;mso-height-percent:0">
            <o:lock v:ext="edit" selection="t"/>
          </v:shape>
        </w:pict>
      </w:r>
    </w:p>
    <w:p w:rsidR="00D41209" w:rsidRPr="00C015D2" w:rsidRDefault="005A2D45" w:rsidP="005A2D45">
      <w:pPr>
        <w:pStyle w:val="Nadpis1"/>
        <w:numPr>
          <w:ilvl w:val="0"/>
          <w:numId w:val="0"/>
        </w:numPr>
      </w:pPr>
      <w:r>
        <w:t>PARTIE 1</w:t>
      </w:r>
      <w:r>
        <w:tab/>
      </w:r>
      <w:r w:rsidR="00D41209" w:rsidRPr="00C015D2">
        <w:t>G</w:t>
      </w:r>
      <w:r w:rsidR="00D41209">
        <w:t>É</w:t>
      </w:r>
      <w:r w:rsidR="00D41209" w:rsidRPr="00C015D2">
        <w:t>N</w:t>
      </w:r>
      <w:r w:rsidR="00D41209">
        <w:t>É</w:t>
      </w:r>
      <w:r w:rsidR="00D41209" w:rsidRPr="00C015D2">
        <w:t>RAL</w:t>
      </w:r>
    </w:p>
    <w:p w:rsidR="00D41209" w:rsidRPr="00563D10" w:rsidRDefault="00D41209" w:rsidP="002F7C7C">
      <w:pPr>
        <w:pStyle w:val="Nadpis2"/>
      </w:pPr>
      <w:r w:rsidRPr="00563D10">
        <w:t>DESCRIPTION DU</w:t>
      </w:r>
      <w:r w:rsidRPr="00CB57AF">
        <w:t xml:space="preserve"> SYSTÈME</w:t>
      </w:r>
    </w:p>
    <w:p w:rsidR="00D41209" w:rsidRPr="00563D10" w:rsidRDefault="00D41209" w:rsidP="002F7C7C">
      <w:pPr>
        <w:pStyle w:val="Nadpis3"/>
      </w:pPr>
      <w:r w:rsidRPr="00563D10">
        <w:t>Exigences générales</w:t>
      </w:r>
    </w:p>
    <w:p w:rsidR="00D41209" w:rsidRPr="00563D10" w:rsidRDefault="00D41209" w:rsidP="002F7C7C">
      <w:pPr>
        <w:pStyle w:val="Nadpis4"/>
      </w:pPr>
      <w:proofErr w:type="spellStart"/>
      <w:r w:rsidRPr="00563D10">
        <w:t>L'unité</w:t>
      </w:r>
      <w:proofErr w:type="spellEnd"/>
      <w:r w:rsidRPr="00563D10">
        <w:t xml:space="preserve"> </w:t>
      </w:r>
      <w:proofErr w:type="spellStart"/>
      <w:r w:rsidRPr="00563D10">
        <w:t>spécifiés</w:t>
      </w:r>
      <w:proofErr w:type="spellEnd"/>
      <w:r w:rsidRPr="00563D10">
        <w:t xml:space="preserve"> </w:t>
      </w:r>
      <w:proofErr w:type="spellStart"/>
      <w:r w:rsidRPr="00563D10">
        <w:t>doivent</w:t>
      </w:r>
      <w:proofErr w:type="spellEnd"/>
      <w:r w:rsidRPr="00563D10">
        <w:t xml:space="preserve"> </w:t>
      </w:r>
      <w:proofErr w:type="spellStart"/>
      <w:r w:rsidRPr="00563D10">
        <w:t>appartenir</w:t>
      </w:r>
      <w:proofErr w:type="spellEnd"/>
      <w:r w:rsidRPr="00563D10">
        <w:t xml:space="preserve"> à la gamme de produits officielle du fabricant et être conçus pour une utilisation commerciale et/ou industrielle 24 heures sur 24, 7 jours sur 7 et 365 jours par an.</w:t>
      </w:r>
    </w:p>
    <w:p w:rsidR="00D41209" w:rsidRPr="00563D10" w:rsidRDefault="00D41209" w:rsidP="002F7C7C">
      <w:pPr>
        <w:pStyle w:val="Nadpis4"/>
      </w:pPr>
      <w:r w:rsidRPr="00563D10">
        <w:t>L'unité spécifiée doit être basée sur des composants standard et une technologie éprouvée utilisant des protocoles ouverts et publiés.</w:t>
      </w:r>
    </w:p>
    <w:p w:rsidR="00D41209" w:rsidRPr="00563D10" w:rsidRDefault="00D41209" w:rsidP="002F7C7C">
      <w:pPr>
        <w:pStyle w:val="Nadpis3"/>
      </w:pPr>
      <w:r w:rsidRPr="00563D10">
        <w:t>Durabilité</w:t>
      </w:r>
    </w:p>
    <w:p w:rsidR="00D41209" w:rsidRPr="00563D10" w:rsidRDefault="00D41209" w:rsidP="002F7C7C">
      <w:pPr>
        <w:pStyle w:val="Nadpis4"/>
      </w:pPr>
      <w:r w:rsidRPr="00563D10">
        <w:t>L'unité spécifiée doit être fabriquée conformément à la norme ISO 14001.</w:t>
      </w:r>
    </w:p>
    <w:p w:rsidR="00D41209" w:rsidRPr="00563D10" w:rsidRDefault="00D41209" w:rsidP="002F7C7C">
      <w:pPr>
        <w:pStyle w:val="Nadpis4"/>
      </w:pPr>
      <w:r w:rsidRPr="00563D10">
        <w:t>L'unité spécifiée doit être conforme aux directives européennes 2011/65/UE (RoHS) et 2012/19/UE (DEEE).</w:t>
      </w:r>
    </w:p>
    <w:p w:rsidR="00D41209" w:rsidRDefault="00D41209" w:rsidP="002F7C7C">
      <w:pPr>
        <w:pStyle w:val="Nadpis4"/>
      </w:pPr>
      <w:r w:rsidRPr="00F1596D">
        <w:t>L'unité spécifiée doit être conforme au règlement 1907/2006 de l'UE (REACH).</w:t>
      </w:r>
    </w:p>
    <w:p w:rsidR="00D41209" w:rsidRPr="00F1596D" w:rsidRDefault="00D41209" w:rsidP="002F7C7C">
      <w:pPr>
        <w:pStyle w:val="Nadpis2"/>
      </w:pPr>
      <w:r w:rsidRPr="00F1596D">
        <w:t>CERTIFICATIONS ET NORMES</w:t>
      </w:r>
    </w:p>
    <w:p w:rsidR="00D41209" w:rsidRPr="00F2594C" w:rsidRDefault="00D41209" w:rsidP="002F7C7C">
      <w:pPr>
        <w:pStyle w:val="Nadpis3"/>
      </w:pPr>
      <w:r w:rsidRPr="00F2594C">
        <w:t>Abréviations et acronymes généraux</w:t>
      </w:r>
    </w:p>
    <w:p w:rsidR="00D41209" w:rsidRPr="00C47520" w:rsidRDefault="00D41209" w:rsidP="002F7C7C">
      <w:pPr>
        <w:pStyle w:val="Nadpis4"/>
      </w:pPr>
      <w:proofErr w:type="gramStart"/>
      <w:r w:rsidRPr="00C47520">
        <w:t>AES :</w:t>
      </w:r>
      <w:proofErr w:type="gramEnd"/>
      <w:r w:rsidRPr="00C47520">
        <w:t xml:space="preserve"> Norme de cryptage avancée</w:t>
      </w:r>
    </w:p>
    <w:p w:rsidR="00D41209" w:rsidRPr="0049184D" w:rsidRDefault="00D41209" w:rsidP="002F7C7C">
      <w:pPr>
        <w:pStyle w:val="Nadpis4"/>
      </w:pPr>
      <w:proofErr w:type="gramStart"/>
      <w:r w:rsidRPr="0049184D">
        <w:t>API :</w:t>
      </w:r>
      <w:proofErr w:type="gramEnd"/>
      <w:r w:rsidRPr="0049184D">
        <w:t xml:space="preserve"> Interface de programmation d'applications</w:t>
      </w:r>
    </w:p>
    <w:p w:rsidR="00D41209" w:rsidRPr="0049184D" w:rsidRDefault="00D41209" w:rsidP="002F7C7C">
      <w:pPr>
        <w:pStyle w:val="Nadpis4"/>
      </w:pPr>
      <w:r w:rsidRPr="0049184D">
        <w:t xml:space="preserve">Bit </w:t>
      </w:r>
      <w:proofErr w:type="gramStart"/>
      <w:r w:rsidRPr="0049184D">
        <w:t>Rate :</w:t>
      </w:r>
      <w:proofErr w:type="gramEnd"/>
      <w:r w:rsidRPr="0049184D">
        <w:t xml:space="preserve"> Le nombre de bits/unité de temps envoyés sur un réseau</w:t>
      </w:r>
    </w:p>
    <w:p w:rsidR="00D41209" w:rsidRPr="0049184D" w:rsidRDefault="00D41209" w:rsidP="002F7C7C">
      <w:pPr>
        <w:pStyle w:val="Nadpis4"/>
      </w:pPr>
      <w:proofErr w:type="gramStart"/>
      <w:r w:rsidRPr="0049184D">
        <w:t>DHCP :</w:t>
      </w:r>
      <w:proofErr w:type="gramEnd"/>
      <w:r w:rsidRPr="0049184D">
        <w:t xml:space="preserve"> Dynamic Host Configuration Protocol (protocole de configuration dynamique de l'hôte)</w:t>
      </w:r>
    </w:p>
    <w:p w:rsidR="00D41209" w:rsidRPr="0049184D" w:rsidRDefault="00D41209" w:rsidP="002F7C7C">
      <w:pPr>
        <w:pStyle w:val="Nadpis4"/>
      </w:pPr>
      <w:proofErr w:type="gramStart"/>
      <w:r w:rsidRPr="0049184D">
        <w:t>DNS :</w:t>
      </w:r>
      <w:proofErr w:type="gramEnd"/>
      <w:r w:rsidRPr="0049184D">
        <w:t xml:space="preserve"> Système de noms de domaine</w:t>
      </w:r>
    </w:p>
    <w:p w:rsidR="00D41209" w:rsidRPr="0049184D" w:rsidRDefault="00D41209" w:rsidP="002F7C7C">
      <w:pPr>
        <w:pStyle w:val="Nadpis4"/>
      </w:pPr>
      <w:proofErr w:type="gramStart"/>
      <w:r w:rsidRPr="0049184D">
        <w:t>SFP :</w:t>
      </w:r>
      <w:proofErr w:type="gramEnd"/>
      <w:r w:rsidRPr="0049184D">
        <w:t xml:space="preserve"> Images par seconde</w:t>
      </w:r>
    </w:p>
    <w:p w:rsidR="00D41209" w:rsidRPr="0049184D" w:rsidRDefault="00D41209" w:rsidP="002F7C7C">
      <w:pPr>
        <w:pStyle w:val="Nadpis4"/>
      </w:pPr>
      <w:proofErr w:type="gramStart"/>
      <w:r w:rsidRPr="0049184D">
        <w:t>FTP :</w:t>
      </w:r>
      <w:proofErr w:type="gramEnd"/>
      <w:r w:rsidRPr="0049184D">
        <w:t xml:space="preserve"> Protocole de transfert de fichiers</w:t>
      </w:r>
    </w:p>
    <w:p w:rsidR="00D41209" w:rsidRPr="0049184D" w:rsidRDefault="00D41209" w:rsidP="002F7C7C">
      <w:pPr>
        <w:pStyle w:val="Nadpis4"/>
      </w:pPr>
      <w:r w:rsidRPr="0049184D">
        <w:t>H.264 (format de compression vidéo)</w:t>
      </w:r>
    </w:p>
    <w:p w:rsidR="00D41209" w:rsidRPr="0049184D" w:rsidRDefault="00D41209" w:rsidP="002F7C7C">
      <w:pPr>
        <w:pStyle w:val="Nadpis4"/>
      </w:pPr>
      <w:r w:rsidRPr="0049184D">
        <w:t xml:space="preserve">IEEE </w:t>
      </w:r>
      <w:proofErr w:type="gramStart"/>
      <w:r w:rsidRPr="0049184D">
        <w:t>802.1x :</w:t>
      </w:r>
      <w:proofErr w:type="gramEnd"/>
      <w:r w:rsidRPr="0049184D">
        <w:t xml:space="preserve"> Cadre d'authentification pour les appareils de réseau</w:t>
      </w:r>
    </w:p>
    <w:p w:rsidR="00D41209" w:rsidRPr="0049184D" w:rsidRDefault="00D41209" w:rsidP="002F7C7C">
      <w:pPr>
        <w:pStyle w:val="Nadpis4"/>
      </w:pPr>
      <w:proofErr w:type="gramStart"/>
      <w:r w:rsidRPr="0049184D">
        <w:t>IP :</w:t>
      </w:r>
      <w:proofErr w:type="gramEnd"/>
      <w:r w:rsidRPr="0049184D">
        <w:t xml:space="preserve"> protocole Internet</w:t>
      </w:r>
    </w:p>
    <w:p w:rsidR="00D41209" w:rsidRPr="0049184D" w:rsidRDefault="00D41209" w:rsidP="002F7C7C">
      <w:pPr>
        <w:pStyle w:val="Nadpis4"/>
      </w:pPr>
      <w:proofErr w:type="gramStart"/>
      <w:r w:rsidRPr="0049184D">
        <w:t>IR :</w:t>
      </w:r>
      <w:proofErr w:type="gramEnd"/>
      <w:r w:rsidRPr="0049184D">
        <w:t xml:space="preserve"> Lumière </w:t>
      </w:r>
      <w:proofErr w:type="spellStart"/>
      <w:r w:rsidRPr="0049184D">
        <w:t>infrarouge</w:t>
      </w:r>
      <w:proofErr w:type="spellEnd"/>
    </w:p>
    <w:p w:rsidR="00D41209" w:rsidRPr="0049184D" w:rsidRDefault="00D41209" w:rsidP="002F7C7C">
      <w:pPr>
        <w:pStyle w:val="Nadpis4"/>
      </w:pPr>
      <w:proofErr w:type="gramStart"/>
      <w:r w:rsidRPr="0049184D">
        <w:t>ISO :</w:t>
      </w:r>
      <w:proofErr w:type="gramEnd"/>
      <w:r w:rsidRPr="0049184D">
        <w:t xml:space="preserve"> Organisation internationale de normalisation</w:t>
      </w:r>
    </w:p>
    <w:p w:rsidR="00D41209" w:rsidRPr="0049184D" w:rsidRDefault="00D41209" w:rsidP="002F7C7C">
      <w:pPr>
        <w:pStyle w:val="Nadpis4"/>
      </w:pPr>
      <w:proofErr w:type="gramStart"/>
      <w:r w:rsidRPr="0049184D">
        <w:t>JPEG :</w:t>
      </w:r>
      <w:proofErr w:type="gramEnd"/>
      <w:r w:rsidRPr="0049184D">
        <w:t xml:space="preserve"> Groupe mixte d'experts en photographie (format image)</w:t>
      </w:r>
    </w:p>
    <w:p w:rsidR="00D41209" w:rsidRPr="0049184D" w:rsidRDefault="00D41209" w:rsidP="002F7C7C">
      <w:pPr>
        <w:pStyle w:val="Nadpis4"/>
      </w:pPr>
      <w:proofErr w:type="gramStart"/>
      <w:r w:rsidRPr="0049184D">
        <w:t>LAN :</w:t>
      </w:r>
      <w:proofErr w:type="gramEnd"/>
      <w:r w:rsidRPr="0049184D">
        <w:t xml:space="preserve"> Réseau local</w:t>
      </w:r>
    </w:p>
    <w:p w:rsidR="00D41209" w:rsidRPr="0049184D" w:rsidRDefault="00D41209" w:rsidP="002F7C7C">
      <w:pPr>
        <w:pStyle w:val="Nadpis4"/>
      </w:pPr>
      <w:proofErr w:type="gramStart"/>
      <w:r w:rsidRPr="0049184D">
        <w:t>LED :</w:t>
      </w:r>
      <w:proofErr w:type="gramEnd"/>
      <w:r w:rsidRPr="0049184D">
        <w:t xml:space="preserve"> Diode électroluminescente</w:t>
      </w:r>
    </w:p>
    <w:p w:rsidR="00D41209" w:rsidRPr="0049184D" w:rsidRDefault="00D41209" w:rsidP="002F7C7C">
      <w:pPr>
        <w:pStyle w:val="Nadpis4"/>
      </w:pPr>
      <w:proofErr w:type="gramStart"/>
      <w:r w:rsidRPr="0049184D">
        <w:t>MPEG :</w:t>
      </w:r>
      <w:proofErr w:type="gramEnd"/>
      <w:r w:rsidRPr="0049184D">
        <w:t xml:space="preserve"> Groupe d'experts sur les images animées</w:t>
      </w:r>
    </w:p>
    <w:p w:rsidR="00D41209" w:rsidRPr="0049184D" w:rsidRDefault="00D41209" w:rsidP="002F7C7C">
      <w:pPr>
        <w:pStyle w:val="Nadpis4"/>
      </w:pPr>
      <w:proofErr w:type="gramStart"/>
      <w:r w:rsidRPr="0049184D">
        <w:t>Multicast :</w:t>
      </w:r>
      <w:proofErr w:type="gramEnd"/>
      <w:r w:rsidRPr="0049184D">
        <w:t xml:space="preserve"> Communication entre un seul émetteur et plusieurs récepteurs sur un réseau</w:t>
      </w:r>
    </w:p>
    <w:p w:rsidR="00D41209" w:rsidRPr="0049184D" w:rsidRDefault="00D41209" w:rsidP="002F7C7C">
      <w:pPr>
        <w:pStyle w:val="Nadpis4"/>
      </w:pPr>
      <w:proofErr w:type="gramStart"/>
      <w:r w:rsidRPr="0049184D">
        <w:t>NTP :</w:t>
      </w:r>
      <w:proofErr w:type="gramEnd"/>
      <w:r w:rsidRPr="0049184D">
        <w:t xml:space="preserve"> Network Time Protocol</w:t>
      </w:r>
    </w:p>
    <w:p w:rsidR="00D41209" w:rsidRPr="0049184D" w:rsidRDefault="00D41209" w:rsidP="002F7C7C">
      <w:pPr>
        <w:pStyle w:val="Nadpis4"/>
      </w:pPr>
      <w:proofErr w:type="gramStart"/>
      <w:r w:rsidRPr="0049184D">
        <w:t>ONVIF :</w:t>
      </w:r>
      <w:proofErr w:type="gramEnd"/>
      <w:r w:rsidRPr="0049184D">
        <w:t xml:space="preserve"> Norme mondiale pour l'interface des produits de sécurité physique basés sur IP</w:t>
      </w:r>
    </w:p>
    <w:p w:rsidR="00D41209" w:rsidRPr="0049184D" w:rsidRDefault="00D41209" w:rsidP="002F7C7C">
      <w:pPr>
        <w:pStyle w:val="Nadpis4"/>
      </w:pPr>
      <w:proofErr w:type="gramStart"/>
      <w:r w:rsidRPr="0049184D">
        <w:t>PACS :</w:t>
      </w:r>
      <w:proofErr w:type="gramEnd"/>
      <w:r w:rsidRPr="0049184D">
        <w:t xml:space="preserve"> Système de contrôle d'accès physique</w:t>
      </w:r>
    </w:p>
    <w:p w:rsidR="00D41209" w:rsidRPr="0049184D" w:rsidRDefault="00D41209" w:rsidP="002F7C7C">
      <w:pPr>
        <w:pStyle w:val="Nadpis4"/>
      </w:pPr>
      <w:proofErr w:type="gramStart"/>
      <w:r w:rsidRPr="0049184D">
        <w:t>PoE :</w:t>
      </w:r>
      <w:proofErr w:type="gramEnd"/>
      <w:r w:rsidRPr="0049184D">
        <w:t xml:space="preserve"> Norme d'alimentation par Ethernet (IEEE 802.3af/at) pour l'alimentation par câble réseau</w:t>
      </w:r>
    </w:p>
    <w:p w:rsidR="00D41209" w:rsidRPr="0049184D" w:rsidRDefault="00E87714" w:rsidP="002F7C7C">
      <w:pPr>
        <w:pStyle w:val="Nadpis4"/>
      </w:pPr>
      <w:proofErr w:type="spellStart"/>
      <w:r w:rsidRPr="0049184D">
        <w:t>Analyse</w:t>
      </w:r>
      <w:proofErr w:type="spellEnd"/>
      <w:r w:rsidR="00D41209" w:rsidRPr="0049184D">
        <w:t xml:space="preserve"> </w:t>
      </w:r>
      <w:proofErr w:type="gramStart"/>
      <w:r w:rsidR="00D41209" w:rsidRPr="0049184D">
        <w:t>progressi</w:t>
      </w:r>
      <w:r w:rsidRPr="0049184D">
        <w:t>ve</w:t>
      </w:r>
      <w:r w:rsidR="00D41209" w:rsidRPr="0049184D">
        <w:t xml:space="preserve"> :</w:t>
      </w:r>
      <w:proofErr w:type="gramEnd"/>
      <w:r w:rsidR="00D41209" w:rsidRPr="0049184D">
        <w:t xml:space="preserve"> Une </w:t>
      </w:r>
      <w:proofErr w:type="spellStart"/>
      <w:r w:rsidR="00D41209" w:rsidRPr="0049184D">
        <w:t>technologie</w:t>
      </w:r>
      <w:proofErr w:type="spellEnd"/>
      <w:r w:rsidR="00D41209" w:rsidRPr="0049184D">
        <w:t xml:space="preserve"> de balayage </w:t>
      </w:r>
      <w:proofErr w:type="spellStart"/>
      <w:r w:rsidR="00D41209" w:rsidRPr="0049184D">
        <w:t>d'image</w:t>
      </w:r>
      <w:proofErr w:type="spellEnd"/>
      <w:r w:rsidR="00D41209" w:rsidRPr="0049184D">
        <w:t xml:space="preserve"> qui balaie l'ensemble de l'image</w:t>
      </w:r>
    </w:p>
    <w:p w:rsidR="00D41209" w:rsidRDefault="00D41209" w:rsidP="002F7C7C">
      <w:pPr>
        <w:pStyle w:val="Nadpis4"/>
      </w:pPr>
      <w:proofErr w:type="gramStart"/>
      <w:r w:rsidRPr="00C47520">
        <w:t>QoS :</w:t>
      </w:r>
      <w:proofErr w:type="gramEnd"/>
      <w:r w:rsidRPr="00C47520">
        <w:t xml:space="preserve"> Qualité de service</w:t>
      </w:r>
    </w:p>
    <w:p w:rsidR="00D41209" w:rsidRPr="0049184D" w:rsidRDefault="00D41209" w:rsidP="002F7C7C">
      <w:pPr>
        <w:pStyle w:val="Nadpis4"/>
      </w:pPr>
      <w:proofErr w:type="gramStart"/>
      <w:r w:rsidRPr="0049184D">
        <w:lastRenderedPageBreak/>
        <w:t>RPC :</w:t>
      </w:r>
      <w:proofErr w:type="gramEnd"/>
      <w:r w:rsidRPr="0049184D">
        <w:t xml:space="preserve"> Appel de procédure à distance</w:t>
      </w:r>
    </w:p>
    <w:p w:rsidR="00D41209" w:rsidRPr="0049184D" w:rsidRDefault="00D41209" w:rsidP="002F7C7C">
      <w:pPr>
        <w:pStyle w:val="Nadpis4"/>
      </w:pPr>
      <w:proofErr w:type="gramStart"/>
      <w:r w:rsidRPr="0049184D">
        <w:t>SIP :</w:t>
      </w:r>
      <w:proofErr w:type="gramEnd"/>
      <w:r w:rsidRPr="0049184D">
        <w:t xml:space="preserve"> Protocole d'ouverture de session</w:t>
      </w:r>
    </w:p>
    <w:p w:rsidR="00D41209" w:rsidRPr="0049184D" w:rsidRDefault="00D41209" w:rsidP="002F7C7C">
      <w:pPr>
        <w:pStyle w:val="Nadpis4"/>
      </w:pPr>
      <w:proofErr w:type="gramStart"/>
      <w:r w:rsidRPr="0049184D">
        <w:t>SMTP :</w:t>
      </w:r>
      <w:proofErr w:type="gramEnd"/>
      <w:r w:rsidRPr="0049184D">
        <w:t xml:space="preserve"> Simple Mail Transfer Protocol (protocole de transfert de courrier simple)</w:t>
      </w:r>
    </w:p>
    <w:p w:rsidR="00D41209" w:rsidRPr="0049184D" w:rsidRDefault="00D41209" w:rsidP="002F7C7C">
      <w:pPr>
        <w:pStyle w:val="Nadpis4"/>
      </w:pPr>
      <w:proofErr w:type="gramStart"/>
      <w:r w:rsidRPr="0049184D">
        <w:t>SNMP :</w:t>
      </w:r>
      <w:proofErr w:type="gramEnd"/>
      <w:r w:rsidRPr="0049184D">
        <w:t xml:space="preserve"> Simple Network Management Protocol (protocole de gestion de réseau simple)</w:t>
      </w:r>
    </w:p>
    <w:p w:rsidR="00D41209" w:rsidRPr="0049184D" w:rsidRDefault="00D41209" w:rsidP="002F7C7C">
      <w:pPr>
        <w:pStyle w:val="Nadpis4"/>
      </w:pPr>
      <w:proofErr w:type="gramStart"/>
      <w:r w:rsidRPr="0049184D">
        <w:t>SSL :</w:t>
      </w:r>
      <w:proofErr w:type="gramEnd"/>
      <w:r w:rsidRPr="0049184D">
        <w:t xml:space="preserve"> Secure Sockets Layer</w:t>
      </w:r>
      <w:r w:rsidR="00E87714" w:rsidRPr="0049184D">
        <w:t xml:space="preserve"> </w:t>
      </w:r>
    </w:p>
    <w:p w:rsidR="00D41209" w:rsidRPr="0049184D" w:rsidRDefault="00D41209" w:rsidP="002F7C7C">
      <w:pPr>
        <w:pStyle w:val="Nadpis4"/>
      </w:pPr>
      <w:proofErr w:type="gramStart"/>
      <w:r w:rsidRPr="0049184D">
        <w:t>TCP :</w:t>
      </w:r>
      <w:proofErr w:type="gramEnd"/>
      <w:r w:rsidRPr="0049184D">
        <w:t xml:space="preserve"> Transmission Control Protocol (protocole de contrôle de transmission)</w:t>
      </w:r>
    </w:p>
    <w:p w:rsidR="00D41209" w:rsidRPr="0049184D" w:rsidRDefault="00D41209" w:rsidP="002F7C7C">
      <w:pPr>
        <w:pStyle w:val="Nadpis4"/>
      </w:pPr>
      <w:proofErr w:type="gramStart"/>
      <w:r w:rsidRPr="0049184D">
        <w:t>TLS :</w:t>
      </w:r>
      <w:proofErr w:type="gramEnd"/>
      <w:r w:rsidRPr="0049184D">
        <w:t xml:space="preserve"> Sécurité de la couche transport</w:t>
      </w:r>
    </w:p>
    <w:p w:rsidR="00D41209" w:rsidRPr="0049184D" w:rsidRDefault="00D41209" w:rsidP="002F7C7C">
      <w:pPr>
        <w:pStyle w:val="Nadpis4"/>
      </w:pPr>
      <w:proofErr w:type="gramStart"/>
      <w:r w:rsidRPr="0049184D">
        <w:t>Unicast :</w:t>
      </w:r>
      <w:proofErr w:type="gramEnd"/>
      <w:r w:rsidRPr="0049184D">
        <w:t xml:space="preserve"> Communication entre un seul émetteur et un seul récepteur sur un réseau</w:t>
      </w:r>
    </w:p>
    <w:p w:rsidR="00D41209" w:rsidRPr="0049184D" w:rsidRDefault="00D41209" w:rsidP="002F7C7C">
      <w:pPr>
        <w:pStyle w:val="Nadpis4"/>
      </w:pPr>
      <w:proofErr w:type="gramStart"/>
      <w:r w:rsidRPr="0049184D">
        <w:t>UPS :</w:t>
      </w:r>
      <w:proofErr w:type="gramEnd"/>
      <w:r w:rsidRPr="0049184D">
        <w:t xml:space="preserve"> Alimentation électrique sans coupure</w:t>
      </w:r>
    </w:p>
    <w:p w:rsidR="00D41209" w:rsidRPr="0049184D" w:rsidRDefault="00D41209" w:rsidP="002F7C7C">
      <w:pPr>
        <w:pStyle w:val="Nadpis4"/>
      </w:pPr>
      <w:proofErr w:type="gramStart"/>
      <w:r w:rsidRPr="0049184D">
        <w:t>VBR :</w:t>
      </w:r>
      <w:proofErr w:type="gramEnd"/>
      <w:r w:rsidRPr="0049184D">
        <w:t xml:space="preserve"> Débit binaire variable</w:t>
      </w:r>
    </w:p>
    <w:p w:rsidR="00D41209" w:rsidRPr="0049184D" w:rsidRDefault="00D41209" w:rsidP="002F7C7C">
      <w:pPr>
        <w:pStyle w:val="Nadpis4"/>
      </w:pPr>
      <w:proofErr w:type="gramStart"/>
      <w:r w:rsidRPr="0049184D">
        <w:t>VMS :</w:t>
      </w:r>
      <w:proofErr w:type="gramEnd"/>
      <w:r w:rsidRPr="0049184D">
        <w:t xml:space="preserve"> </w:t>
      </w:r>
      <w:proofErr w:type="spellStart"/>
      <w:r w:rsidR="00E87714" w:rsidRPr="0049184D">
        <w:t>S</w:t>
      </w:r>
      <w:r w:rsidRPr="0049184D">
        <w:t>ystème</w:t>
      </w:r>
      <w:proofErr w:type="spellEnd"/>
      <w:r w:rsidRPr="0049184D">
        <w:t xml:space="preserve"> de gestion </w:t>
      </w:r>
      <w:proofErr w:type="spellStart"/>
      <w:r w:rsidRPr="0049184D">
        <w:t>vidéo</w:t>
      </w:r>
      <w:proofErr w:type="spellEnd"/>
    </w:p>
    <w:p w:rsidR="00D41209" w:rsidRPr="0049184D" w:rsidRDefault="00D41209" w:rsidP="002F7C7C">
      <w:pPr>
        <w:pStyle w:val="Nadpis4"/>
      </w:pPr>
      <w:proofErr w:type="gramStart"/>
      <w:r w:rsidRPr="0049184D">
        <w:t>WDR :</w:t>
      </w:r>
      <w:proofErr w:type="gramEnd"/>
      <w:r w:rsidRPr="0049184D">
        <w:t xml:space="preserve"> </w:t>
      </w:r>
      <w:r w:rsidR="00E87714" w:rsidRPr="0049184D">
        <w:t>L</w:t>
      </w:r>
      <w:r w:rsidRPr="0049184D">
        <w:t xml:space="preserve">arge </w:t>
      </w:r>
      <w:proofErr w:type="spellStart"/>
      <w:r w:rsidRPr="0049184D">
        <w:t>gamme</w:t>
      </w:r>
      <w:proofErr w:type="spellEnd"/>
      <w:r w:rsidRPr="0049184D">
        <w:t xml:space="preserve"> </w:t>
      </w:r>
      <w:proofErr w:type="spellStart"/>
      <w:r w:rsidRPr="0049184D">
        <w:t>dynamique</w:t>
      </w:r>
      <w:proofErr w:type="spellEnd"/>
    </w:p>
    <w:p w:rsidR="00D41209" w:rsidRPr="000B7BB5" w:rsidRDefault="00D41209" w:rsidP="002F7C7C">
      <w:pPr>
        <w:pStyle w:val="Nadpis3"/>
      </w:pPr>
      <w:proofErr w:type="spellStart"/>
      <w:r w:rsidRPr="000B7BB5">
        <w:t>L'unité</w:t>
      </w:r>
      <w:proofErr w:type="spellEnd"/>
      <w:r w:rsidR="0049184D">
        <w:t xml:space="preserve"> </w:t>
      </w:r>
      <w:proofErr w:type="spellStart"/>
      <w:r w:rsidRPr="000B7BB5">
        <w:t>spécifiés</w:t>
      </w:r>
      <w:proofErr w:type="spellEnd"/>
      <w:r w:rsidRPr="000B7BB5">
        <w:t xml:space="preserve"> </w:t>
      </w:r>
      <w:proofErr w:type="spellStart"/>
      <w:r w:rsidRPr="000B7BB5">
        <w:t>doivent</w:t>
      </w:r>
      <w:proofErr w:type="spellEnd"/>
      <w:r w:rsidRPr="000B7BB5">
        <w:t xml:space="preserve"> porter les agréments CEM </w:t>
      </w:r>
      <w:proofErr w:type="gramStart"/>
      <w:r w:rsidRPr="000B7BB5">
        <w:t>suivants :</w:t>
      </w:r>
      <w:proofErr w:type="gramEnd"/>
    </w:p>
    <w:p w:rsidR="00D41209" w:rsidRPr="0049184D" w:rsidRDefault="00D41209" w:rsidP="002F7C7C">
      <w:pPr>
        <w:pStyle w:val="Nadpis4"/>
      </w:pPr>
      <w:r w:rsidRPr="0049184D">
        <w:t>EN</w:t>
      </w:r>
      <w:proofErr w:type="gramStart"/>
      <w:r w:rsidRPr="0049184D">
        <w:t>55032 :</w:t>
      </w:r>
      <w:proofErr w:type="gramEnd"/>
      <w:r w:rsidRPr="0049184D">
        <w:t xml:space="preserve"> 2012</w:t>
      </w:r>
    </w:p>
    <w:p w:rsidR="00D41209" w:rsidRDefault="00D41209" w:rsidP="002F7C7C">
      <w:pPr>
        <w:pStyle w:val="Nadpis4"/>
      </w:pPr>
      <w:r>
        <w:t>EN</w:t>
      </w:r>
      <w:proofErr w:type="gramStart"/>
      <w:r>
        <w:t>55024 :</w:t>
      </w:r>
      <w:proofErr w:type="gramEnd"/>
      <w:r>
        <w:t xml:space="preserve"> 2010</w:t>
      </w:r>
    </w:p>
    <w:p w:rsidR="00D41209" w:rsidRDefault="00D41209" w:rsidP="002F7C7C">
      <w:pPr>
        <w:pStyle w:val="Nadpis4"/>
      </w:pPr>
      <w:r>
        <w:t>2014/35/UE</w:t>
      </w:r>
    </w:p>
    <w:p w:rsidR="00D41209" w:rsidRDefault="00D41209" w:rsidP="002F7C7C">
      <w:pPr>
        <w:pStyle w:val="Nadpis4"/>
      </w:pPr>
      <w:r>
        <w:t>2014/30/UE</w:t>
      </w:r>
    </w:p>
    <w:p w:rsidR="00D41209" w:rsidRDefault="00D41209" w:rsidP="002F7C7C">
      <w:pPr>
        <w:pStyle w:val="Nadpis4"/>
      </w:pPr>
      <w:r>
        <w:t>2012/19/UE</w:t>
      </w:r>
    </w:p>
    <w:p w:rsidR="00D41209" w:rsidRPr="00205798" w:rsidRDefault="00D41209" w:rsidP="002F7C7C">
      <w:pPr>
        <w:pStyle w:val="Nadpis4"/>
      </w:pPr>
      <w:r>
        <w:t>2011/65/UE</w:t>
      </w:r>
    </w:p>
    <w:p w:rsidR="00D41209" w:rsidRPr="0049184D" w:rsidRDefault="00D41209" w:rsidP="002F7C7C">
      <w:pPr>
        <w:pStyle w:val="Nadpis4"/>
      </w:pPr>
      <w:r w:rsidRPr="0049184D">
        <w:t>EN 55032 Classe A</w:t>
      </w:r>
    </w:p>
    <w:p w:rsidR="00D41209" w:rsidRPr="0049184D" w:rsidRDefault="00D41209" w:rsidP="002F7C7C">
      <w:pPr>
        <w:pStyle w:val="Nadpis4"/>
      </w:pPr>
      <w:r w:rsidRPr="0049184D">
        <w:t>EN 55032 Classe B</w:t>
      </w:r>
    </w:p>
    <w:p w:rsidR="00D41209" w:rsidRPr="00A42E20" w:rsidRDefault="00D41209" w:rsidP="002F7C7C">
      <w:pPr>
        <w:pStyle w:val="Nadpis4"/>
      </w:pPr>
      <w:r w:rsidRPr="00A42E20">
        <w:t>EN 55024</w:t>
      </w:r>
    </w:p>
    <w:p w:rsidR="00D41209" w:rsidRPr="00A42E20" w:rsidRDefault="00D41209" w:rsidP="002F7C7C">
      <w:pPr>
        <w:pStyle w:val="Nadpis4"/>
      </w:pPr>
      <w:r w:rsidRPr="00A42E20">
        <w:t>FCC Partie 15 - Sous-partie B Classe A</w:t>
      </w:r>
    </w:p>
    <w:p w:rsidR="00D41209" w:rsidRPr="00A42E20" w:rsidRDefault="00D41209" w:rsidP="002F7C7C">
      <w:pPr>
        <w:pStyle w:val="Nadpis4"/>
      </w:pPr>
      <w:r w:rsidRPr="00A42E20">
        <w:t xml:space="preserve">FCC Partie 15 - Sous-partie B Classe B </w:t>
      </w:r>
    </w:p>
    <w:p w:rsidR="00D41209" w:rsidRPr="00A42E20" w:rsidRDefault="00D41209" w:rsidP="002F7C7C">
      <w:pPr>
        <w:pStyle w:val="Nadpis4"/>
      </w:pPr>
      <w:r w:rsidRPr="00A42E20">
        <w:t>FCC Partie 15 - Sous-partie B Classe A + B</w:t>
      </w:r>
    </w:p>
    <w:p w:rsidR="00D41209" w:rsidRPr="00A42E20" w:rsidRDefault="00D41209" w:rsidP="002F7C7C">
      <w:pPr>
        <w:pStyle w:val="Nadpis4"/>
      </w:pPr>
      <w:r w:rsidRPr="00A42E20">
        <w:t>ICES-003 Classe A</w:t>
      </w:r>
    </w:p>
    <w:p w:rsidR="00D41209" w:rsidRPr="00A42E20" w:rsidRDefault="00D41209" w:rsidP="002F7C7C">
      <w:pPr>
        <w:pStyle w:val="Nadpis4"/>
      </w:pPr>
      <w:r w:rsidRPr="00A42E20">
        <w:t>ICES-003 Classe B</w:t>
      </w:r>
    </w:p>
    <w:p w:rsidR="00D41209" w:rsidRDefault="00D41209" w:rsidP="002F7C7C">
      <w:pPr>
        <w:pStyle w:val="Nadpis3"/>
      </w:pPr>
      <w:proofErr w:type="spellStart"/>
      <w:r w:rsidRPr="00A945F8">
        <w:t>L'unité</w:t>
      </w:r>
      <w:proofErr w:type="spellEnd"/>
      <w:r w:rsidR="0049184D">
        <w:t xml:space="preserve"> </w:t>
      </w:r>
      <w:proofErr w:type="spellStart"/>
      <w:r w:rsidRPr="00A945F8">
        <w:t>spécifiés</w:t>
      </w:r>
      <w:proofErr w:type="spellEnd"/>
      <w:r w:rsidRPr="00A945F8">
        <w:t xml:space="preserve"> </w:t>
      </w:r>
      <w:proofErr w:type="spellStart"/>
      <w:r w:rsidRPr="00A945F8">
        <w:t>doivent</w:t>
      </w:r>
      <w:proofErr w:type="spellEnd"/>
      <w:r w:rsidRPr="00A945F8">
        <w:t xml:space="preserve"> </w:t>
      </w:r>
      <w:proofErr w:type="spellStart"/>
      <w:r w:rsidRPr="00A945F8">
        <w:t>satisfaire</w:t>
      </w:r>
      <w:proofErr w:type="spellEnd"/>
      <w:r w:rsidRPr="00A945F8">
        <w:t xml:space="preserve"> aux normes de sécurité des produits </w:t>
      </w:r>
      <w:proofErr w:type="gramStart"/>
      <w:r w:rsidRPr="00A945F8">
        <w:t>suivantes :</w:t>
      </w:r>
      <w:proofErr w:type="gramEnd"/>
    </w:p>
    <w:p w:rsidR="00D41209" w:rsidRPr="00A42E20" w:rsidRDefault="00D41209" w:rsidP="002F7C7C">
      <w:pPr>
        <w:pStyle w:val="Nadpis4"/>
      </w:pPr>
      <w:r w:rsidRPr="00A42E20">
        <w:t>IEC/EN/UL 60950-1</w:t>
      </w:r>
    </w:p>
    <w:p w:rsidR="00D41209" w:rsidRPr="00A945F8" w:rsidRDefault="00D41209" w:rsidP="002F7C7C">
      <w:pPr>
        <w:pStyle w:val="Nadpis3"/>
      </w:pPr>
      <w:proofErr w:type="spellStart"/>
      <w:r w:rsidRPr="00A945F8">
        <w:t>L'unité</w:t>
      </w:r>
      <w:proofErr w:type="spellEnd"/>
      <w:r w:rsidR="0049184D">
        <w:t xml:space="preserve"> </w:t>
      </w:r>
      <w:proofErr w:type="spellStart"/>
      <w:r w:rsidRPr="00A945F8">
        <w:t>spécifiés</w:t>
      </w:r>
      <w:proofErr w:type="spellEnd"/>
      <w:r w:rsidRPr="00A945F8">
        <w:t xml:space="preserve"> </w:t>
      </w:r>
      <w:proofErr w:type="spellStart"/>
      <w:r w:rsidRPr="00A945F8">
        <w:t>doivent</w:t>
      </w:r>
      <w:proofErr w:type="spellEnd"/>
      <w:r w:rsidRPr="00A945F8">
        <w:t xml:space="preserve"> </w:t>
      </w:r>
      <w:proofErr w:type="spellStart"/>
      <w:r w:rsidRPr="00A945F8">
        <w:t>répondre</w:t>
      </w:r>
      <w:proofErr w:type="spellEnd"/>
      <w:r w:rsidRPr="00A945F8">
        <w:t xml:space="preserve"> aux normes suivantes</w:t>
      </w:r>
    </w:p>
    <w:p w:rsidR="00D41209" w:rsidRPr="00A945F8" w:rsidRDefault="00D41209" w:rsidP="002F7C7C">
      <w:pPr>
        <w:pStyle w:val="Nadpis4"/>
      </w:pPr>
      <w:proofErr w:type="gramStart"/>
      <w:r w:rsidRPr="00A945F8">
        <w:t>Audio :</w:t>
      </w:r>
      <w:proofErr w:type="gramEnd"/>
    </w:p>
    <w:p w:rsidR="00D41209" w:rsidRPr="00A945F8" w:rsidRDefault="00D41209" w:rsidP="002F7C7C">
      <w:pPr>
        <w:pStyle w:val="Nadpis5"/>
      </w:pPr>
      <w:r w:rsidRPr="00A945F8">
        <w:t>G.711</w:t>
      </w:r>
    </w:p>
    <w:p w:rsidR="00D41209" w:rsidRPr="0049184D" w:rsidRDefault="00D41209" w:rsidP="002F7C7C">
      <w:pPr>
        <w:pStyle w:val="Nadpis5"/>
      </w:pPr>
      <w:r w:rsidRPr="0049184D">
        <w:t>G.729</w:t>
      </w:r>
    </w:p>
    <w:p w:rsidR="00D41209" w:rsidRPr="0049184D" w:rsidRDefault="00D41209" w:rsidP="002F7C7C">
      <w:pPr>
        <w:pStyle w:val="Nadpis5"/>
      </w:pPr>
      <w:r w:rsidRPr="0049184D">
        <w:t>G.722 (large bande)</w:t>
      </w:r>
    </w:p>
    <w:p w:rsidR="00D41209" w:rsidRPr="0049184D" w:rsidRDefault="00D41209" w:rsidP="002F7C7C">
      <w:pPr>
        <w:pStyle w:val="Nadpis5"/>
      </w:pPr>
      <w:r w:rsidRPr="0049184D">
        <w:t>L16 / 16kHz (large bande)</w:t>
      </w:r>
    </w:p>
    <w:p w:rsidR="00D41209" w:rsidRPr="0049184D" w:rsidRDefault="00D41209" w:rsidP="002F7C7C">
      <w:pPr>
        <w:pStyle w:val="Nadpis4"/>
      </w:pPr>
      <w:proofErr w:type="gramStart"/>
      <w:r w:rsidRPr="0049184D">
        <w:t>Vidéo :</w:t>
      </w:r>
      <w:proofErr w:type="gramEnd"/>
    </w:p>
    <w:p w:rsidR="00D41209" w:rsidRPr="0049184D" w:rsidRDefault="00D41209" w:rsidP="002F7C7C">
      <w:pPr>
        <w:pStyle w:val="Nadpis5"/>
      </w:pPr>
      <w:r w:rsidRPr="0049184D">
        <w:t>H.263+</w:t>
      </w:r>
    </w:p>
    <w:p w:rsidR="00D41209" w:rsidRPr="0049184D" w:rsidRDefault="00D41209" w:rsidP="002F7C7C">
      <w:pPr>
        <w:pStyle w:val="Nadpis5"/>
      </w:pPr>
      <w:r w:rsidRPr="0049184D">
        <w:t>H.263</w:t>
      </w:r>
    </w:p>
    <w:p w:rsidR="00D41209" w:rsidRPr="0049184D" w:rsidRDefault="00D41209" w:rsidP="002F7C7C">
      <w:pPr>
        <w:pStyle w:val="Nadpis5"/>
      </w:pPr>
      <w:r w:rsidRPr="0049184D">
        <w:t>H.264 (MPEG-4 AVC)</w:t>
      </w:r>
    </w:p>
    <w:p w:rsidR="00D41209" w:rsidRPr="0049184D" w:rsidRDefault="00D41209" w:rsidP="002F7C7C">
      <w:pPr>
        <w:pStyle w:val="Nadpis5"/>
      </w:pPr>
      <w:r w:rsidRPr="0049184D">
        <w:t>MPEG-4 Partie 2</w:t>
      </w:r>
    </w:p>
    <w:p w:rsidR="00D41209" w:rsidRPr="0049184D" w:rsidRDefault="00D41209" w:rsidP="002F7C7C">
      <w:pPr>
        <w:pStyle w:val="Nadpis5"/>
      </w:pPr>
      <w:r w:rsidRPr="0049184D">
        <w:t>MJPEG</w:t>
      </w:r>
    </w:p>
    <w:p w:rsidR="00D41209" w:rsidRPr="00821997" w:rsidRDefault="00D41209" w:rsidP="002F7C7C">
      <w:pPr>
        <w:pStyle w:val="Nadpis4"/>
      </w:pPr>
      <w:r w:rsidRPr="00821997">
        <w:t xml:space="preserve">Mise en </w:t>
      </w:r>
      <w:proofErr w:type="gramStart"/>
      <w:r w:rsidRPr="00821997">
        <w:t>réseau :</w:t>
      </w:r>
      <w:proofErr w:type="gramEnd"/>
    </w:p>
    <w:p w:rsidR="00D41209" w:rsidRPr="00821997" w:rsidRDefault="00D41209" w:rsidP="002F7C7C">
      <w:pPr>
        <w:pStyle w:val="Nadpis5"/>
      </w:pPr>
      <w:r w:rsidRPr="00821997">
        <w:lastRenderedPageBreak/>
        <w:t>IEEE 802.3af/802.3at (Power over Ethernet)</w:t>
      </w:r>
      <w:r w:rsidRPr="00787BC3">
        <w:rPr>
          <w:highlight w:val="red"/>
        </w:rPr>
        <w:t xml:space="preserve"> </w:t>
      </w:r>
    </w:p>
    <w:p w:rsidR="00D41209" w:rsidRPr="0049184D" w:rsidRDefault="00D41209" w:rsidP="002F7C7C">
      <w:pPr>
        <w:pStyle w:val="Nadpis5"/>
      </w:pPr>
      <w:r w:rsidRPr="0049184D">
        <w:t>IEEE 802.1X (Authentification)</w:t>
      </w:r>
    </w:p>
    <w:p w:rsidR="00D41209" w:rsidRPr="00821997" w:rsidRDefault="00D41209" w:rsidP="002F7C7C">
      <w:pPr>
        <w:pStyle w:val="Nadpis5"/>
      </w:pPr>
      <w:r w:rsidRPr="00821997">
        <w:t>IPv4 (RFC 791)</w:t>
      </w:r>
    </w:p>
    <w:p w:rsidR="00D41209" w:rsidRPr="00821997" w:rsidRDefault="00D41209" w:rsidP="002F7C7C">
      <w:pPr>
        <w:pStyle w:val="Nadpis5"/>
      </w:pPr>
      <w:r w:rsidRPr="00821997">
        <w:t xml:space="preserve">QoS </w:t>
      </w:r>
    </w:p>
    <w:p w:rsidR="00D41209" w:rsidRPr="00821997" w:rsidRDefault="00D41209" w:rsidP="002F7C7C">
      <w:pPr>
        <w:pStyle w:val="Nadpis4"/>
      </w:pPr>
      <w:r w:rsidRPr="00821997">
        <w:t xml:space="preserve">Environnement </w:t>
      </w:r>
      <w:proofErr w:type="gramStart"/>
      <w:r w:rsidRPr="00821997">
        <w:t>mécanique :</w:t>
      </w:r>
      <w:proofErr w:type="gramEnd"/>
    </w:p>
    <w:p w:rsidR="0049184D" w:rsidRPr="00821997" w:rsidRDefault="0049184D" w:rsidP="0049184D">
      <w:pPr>
        <w:pStyle w:val="Nadpis5"/>
      </w:pPr>
      <w:r w:rsidRPr="00821997">
        <w:t xml:space="preserve">IEC/EN 60529 </w:t>
      </w:r>
      <w:r>
        <w:t>IP65</w:t>
      </w:r>
    </w:p>
    <w:p w:rsidR="0049184D" w:rsidRPr="00821997" w:rsidRDefault="0049184D" w:rsidP="0049184D">
      <w:pPr>
        <w:pStyle w:val="Nadpis5"/>
      </w:pPr>
      <w:r w:rsidRPr="00821997">
        <w:t>IEC/EN 62262 IK0</w:t>
      </w:r>
      <w:r>
        <w:t>7</w:t>
      </w:r>
    </w:p>
    <w:p w:rsidR="00D41209" w:rsidRPr="00205798" w:rsidRDefault="00D41209" w:rsidP="002F7C7C">
      <w:pPr>
        <w:pStyle w:val="Nadpis2"/>
      </w:pPr>
      <w:r w:rsidRPr="00205798">
        <w:t>ASSURANCE DE LA QUALITÉ</w:t>
      </w:r>
    </w:p>
    <w:p w:rsidR="00D41209" w:rsidRPr="00862301" w:rsidRDefault="00D41209" w:rsidP="002F7C7C">
      <w:pPr>
        <w:pStyle w:val="Nadpis3"/>
      </w:pPr>
      <w:r w:rsidRPr="00205798">
        <w:t xml:space="preserve">Le contractant </w:t>
      </w:r>
      <w:proofErr w:type="spellStart"/>
      <w:r w:rsidRPr="00205798">
        <w:t>ou</w:t>
      </w:r>
      <w:proofErr w:type="spellEnd"/>
      <w:r w:rsidRPr="00205798">
        <w:t xml:space="preserve"> le sous-</w:t>
      </w:r>
      <w:proofErr w:type="spellStart"/>
      <w:r w:rsidRPr="00205798">
        <w:t>traitant</w:t>
      </w:r>
      <w:proofErr w:type="spellEnd"/>
      <w:r w:rsidRPr="00205798">
        <w:t xml:space="preserve"> </w:t>
      </w:r>
      <w:proofErr w:type="spellStart"/>
      <w:r w:rsidR="00E87714">
        <w:t>en</w:t>
      </w:r>
      <w:proofErr w:type="spellEnd"/>
      <w:r w:rsidRPr="00205798">
        <w:t xml:space="preserve"> </w:t>
      </w:r>
      <w:proofErr w:type="spellStart"/>
      <w:r w:rsidRPr="00205798">
        <w:t>sécurité</w:t>
      </w:r>
      <w:proofErr w:type="spellEnd"/>
      <w:r w:rsidRPr="00205798">
        <w:t xml:space="preserve"> </w:t>
      </w:r>
      <w:proofErr w:type="spellStart"/>
      <w:r w:rsidRPr="00205798">
        <w:t>doit</w:t>
      </w:r>
      <w:proofErr w:type="spellEnd"/>
      <w:r w:rsidRPr="00205798">
        <w:t xml:space="preserve"> </w:t>
      </w:r>
      <w:proofErr w:type="spellStart"/>
      <w:r w:rsidRPr="00205798">
        <w:t>être</w:t>
      </w:r>
      <w:proofErr w:type="spellEnd"/>
      <w:r w:rsidRPr="00205798">
        <w:t xml:space="preserve"> un </w:t>
      </w:r>
      <w:proofErr w:type="spellStart"/>
      <w:r w:rsidRPr="00205798">
        <w:t>contractant</w:t>
      </w:r>
      <w:proofErr w:type="spellEnd"/>
      <w:r w:rsidRPr="00205798">
        <w:t xml:space="preserve"> </w:t>
      </w:r>
      <w:proofErr w:type="spellStart"/>
      <w:r w:rsidR="00562063">
        <w:t>en</w:t>
      </w:r>
      <w:proofErr w:type="spellEnd"/>
      <w:r w:rsidRPr="00205798">
        <w:t xml:space="preserve"> </w:t>
      </w:r>
      <w:proofErr w:type="spellStart"/>
      <w:r w:rsidRPr="00205798">
        <w:t>sécurité</w:t>
      </w:r>
      <w:proofErr w:type="spellEnd"/>
      <w:r w:rsidRPr="00205798">
        <w:t xml:space="preserve"> </w:t>
      </w:r>
      <w:proofErr w:type="spellStart"/>
      <w:r w:rsidRPr="00205798">
        <w:t>agréé</w:t>
      </w:r>
      <w:proofErr w:type="spellEnd"/>
      <w:r w:rsidRPr="00205798">
        <w:t xml:space="preserve"> </w:t>
      </w:r>
      <w:proofErr w:type="spellStart"/>
      <w:r w:rsidRPr="00205798">
        <w:t>ayant</w:t>
      </w:r>
      <w:proofErr w:type="spellEnd"/>
      <w:r w:rsidRPr="00205798">
        <w:t xml:space="preserve"> au moins cinq (5) ans d'expérience dans l'installation et l'</w:t>
      </w:r>
      <w:r w:rsidRPr="00862301">
        <w:t>entretien de</w:t>
      </w:r>
      <w:r w:rsidRPr="00205798">
        <w:t xml:space="preserve"> systèmes de portée et de complexité similaires et justifier d'avoir réalisé au moins trois (3) projets de conception </w:t>
      </w:r>
      <w:proofErr w:type="spellStart"/>
      <w:r w:rsidRPr="00205798">
        <w:t>similaire</w:t>
      </w:r>
      <w:proofErr w:type="spellEnd"/>
      <w:r w:rsidRPr="00205798">
        <w:t xml:space="preserve"> et </w:t>
      </w:r>
      <w:proofErr w:type="spellStart"/>
      <w:r w:rsidRPr="00205798">
        <w:t>être</w:t>
      </w:r>
      <w:proofErr w:type="spellEnd"/>
      <w:r w:rsidRPr="00205798">
        <w:t xml:space="preserve"> </w:t>
      </w:r>
      <w:proofErr w:type="spellStart"/>
      <w:r w:rsidRPr="00205798">
        <w:t>actuellement</w:t>
      </w:r>
      <w:proofErr w:type="spellEnd"/>
      <w:r w:rsidRPr="00205798">
        <w:t xml:space="preserve"> </w:t>
      </w:r>
      <w:r w:rsidR="00B42AB5" w:rsidRPr="00B42AB5">
        <w:t>chargé</w:t>
      </w:r>
      <w:r w:rsidR="00B42AB5">
        <w:t xml:space="preserve"> de</w:t>
      </w:r>
      <w:r w:rsidRPr="00205798">
        <w:t xml:space="preserve"> </w:t>
      </w:r>
      <w:proofErr w:type="spellStart"/>
      <w:r w:rsidRPr="00862301">
        <w:t>l'installation</w:t>
      </w:r>
      <w:proofErr w:type="spellEnd"/>
      <w:r w:rsidRPr="00862301">
        <w:t xml:space="preserve"> et</w:t>
      </w:r>
      <w:r w:rsidR="00B42AB5">
        <w:t xml:space="preserve"> de</w:t>
      </w:r>
      <w:r w:rsidRPr="00862301">
        <w:t xml:space="preserve"> </w:t>
      </w:r>
      <w:r w:rsidR="00B42AB5">
        <w:t>la maintenance</w:t>
      </w:r>
      <w:r w:rsidRPr="00862301">
        <w:t xml:space="preserve"> des </w:t>
      </w:r>
      <w:proofErr w:type="spellStart"/>
      <w:r w:rsidRPr="00862301">
        <w:t>systèmes</w:t>
      </w:r>
      <w:proofErr w:type="spellEnd"/>
      <w:r w:rsidRPr="00862301">
        <w:t xml:space="preserve"> </w:t>
      </w:r>
      <w:proofErr w:type="spellStart"/>
      <w:r w:rsidRPr="00862301">
        <w:t>décrits</w:t>
      </w:r>
      <w:proofErr w:type="spellEnd"/>
      <w:r w:rsidRPr="00862301">
        <w:t xml:space="preserve"> dans le présent document.</w:t>
      </w:r>
    </w:p>
    <w:p w:rsidR="00D41209" w:rsidRPr="00862301" w:rsidRDefault="00D41209" w:rsidP="002F7C7C">
      <w:pPr>
        <w:pStyle w:val="Nadpis3"/>
      </w:pPr>
      <w:proofErr w:type="spellStart"/>
      <w:r w:rsidRPr="00862301">
        <w:t>Toutes</w:t>
      </w:r>
      <w:proofErr w:type="spellEnd"/>
      <w:r w:rsidRPr="00862301">
        <w:t xml:space="preserve"> les </w:t>
      </w:r>
      <w:proofErr w:type="spellStart"/>
      <w:r w:rsidRPr="00862301">
        <w:t>opérations</w:t>
      </w:r>
      <w:proofErr w:type="spellEnd"/>
      <w:r w:rsidRPr="00862301">
        <w:t xml:space="preserve"> </w:t>
      </w:r>
      <w:proofErr w:type="spellStart"/>
      <w:r w:rsidRPr="00862301">
        <w:t>d'installation</w:t>
      </w:r>
      <w:proofErr w:type="spellEnd"/>
      <w:r w:rsidRPr="00862301">
        <w:t xml:space="preserve">, de configuration, de </w:t>
      </w:r>
      <w:proofErr w:type="spellStart"/>
      <w:r w:rsidRPr="00862301">
        <w:t>programmation</w:t>
      </w:r>
      <w:proofErr w:type="spellEnd"/>
      <w:r w:rsidRPr="00862301">
        <w:t xml:space="preserve"> et les travaux connexes doivent être effectués par des techniciens en électronique ayant reçu une formation approfondie du fabricant en ce qui concerne l'installation et l'entretien du matériel fourni.</w:t>
      </w:r>
    </w:p>
    <w:p w:rsidR="00D41209" w:rsidRPr="00862301" w:rsidRDefault="00D41209" w:rsidP="002F7C7C">
      <w:pPr>
        <w:pStyle w:val="Nadpis3"/>
      </w:pPr>
      <w:r w:rsidRPr="00862301">
        <w:t>Le contractant ou le sous-traitant désigné doit présenter des attestations de certification du fabricant, vérifiées par un organisme tiers, comme preuve de ses connaissances.</w:t>
      </w:r>
    </w:p>
    <w:p w:rsidR="00D41209" w:rsidRPr="00862301" w:rsidRDefault="00D41209" w:rsidP="002F7C7C">
      <w:pPr>
        <w:pStyle w:val="Nadpis3"/>
      </w:pPr>
      <w:r w:rsidRPr="00862301">
        <w:t xml:space="preserve">Le contractant doit fournir quatre (4) références actuelles de clients ayant des systèmes de </w:t>
      </w:r>
      <w:proofErr w:type="spellStart"/>
      <w:r w:rsidRPr="00862301">
        <w:t>portée</w:t>
      </w:r>
      <w:proofErr w:type="spellEnd"/>
      <w:r w:rsidRPr="00862301">
        <w:t xml:space="preserve"> et de </w:t>
      </w:r>
      <w:proofErr w:type="spellStart"/>
      <w:r w:rsidRPr="00862301">
        <w:t>complexité</w:t>
      </w:r>
      <w:proofErr w:type="spellEnd"/>
      <w:r w:rsidRPr="00862301">
        <w:t xml:space="preserve"> </w:t>
      </w:r>
      <w:proofErr w:type="spellStart"/>
      <w:r w:rsidRPr="00862301">
        <w:t>similaires</w:t>
      </w:r>
      <w:proofErr w:type="spellEnd"/>
      <w:r w:rsidR="002F7C7C">
        <w:t>,</w:t>
      </w:r>
      <w:r w:rsidRPr="00862301">
        <w:t xml:space="preserve"> </w:t>
      </w:r>
      <w:proofErr w:type="spellStart"/>
      <w:r w:rsidRPr="00862301">
        <w:t>devenus</w:t>
      </w:r>
      <w:proofErr w:type="spellEnd"/>
      <w:r w:rsidRPr="00862301">
        <w:t xml:space="preserve"> </w:t>
      </w:r>
      <w:proofErr w:type="spellStart"/>
      <w:r w:rsidRPr="00862301">
        <w:t>opérationnels</w:t>
      </w:r>
      <w:proofErr w:type="spellEnd"/>
      <w:r w:rsidRPr="00862301">
        <w:t xml:space="preserve"> au cours des trois (3) dernières années. Au moins trois (3) de ces références </w:t>
      </w:r>
      <w:proofErr w:type="spellStart"/>
      <w:r w:rsidRPr="00862301">
        <w:t>doivent</w:t>
      </w:r>
      <w:proofErr w:type="spellEnd"/>
      <w:r w:rsidRPr="00862301">
        <w:t xml:space="preserve"> </w:t>
      </w:r>
      <w:proofErr w:type="spellStart"/>
      <w:r w:rsidRPr="00862301">
        <w:t>utiliser</w:t>
      </w:r>
      <w:proofErr w:type="spellEnd"/>
      <w:r w:rsidRPr="00862301">
        <w:t xml:space="preserve"> les </w:t>
      </w:r>
      <w:proofErr w:type="spellStart"/>
      <w:r w:rsidRPr="00862301">
        <w:t>mêmes</w:t>
      </w:r>
      <w:proofErr w:type="spellEnd"/>
      <w:r w:rsidRPr="00862301">
        <w:t xml:space="preserve"> </w:t>
      </w:r>
      <w:proofErr w:type="spellStart"/>
      <w:r w:rsidRPr="00862301">
        <w:t>composants</w:t>
      </w:r>
      <w:proofErr w:type="spellEnd"/>
      <w:r w:rsidRPr="00862301">
        <w:t xml:space="preserve"> d</w:t>
      </w:r>
      <w:r w:rsidR="002F7C7C">
        <w:t>u</w:t>
      </w:r>
      <w:r w:rsidRPr="00862301">
        <w:t xml:space="preserve"> </w:t>
      </w:r>
      <w:proofErr w:type="spellStart"/>
      <w:r w:rsidRPr="00862301">
        <w:t>système</w:t>
      </w:r>
      <w:proofErr w:type="spellEnd"/>
      <w:r w:rsidRPr="00862301">
        <w:t xml:space="preserve">, dans </w:t>
      </w:r>
      <w:proofErr w:type="spellStart"/>
      <w:r w:rsidRPr="00862301">
        <w:t>une</w:t>
      </w:r>
      <w:proofErr w:type="spellEnd"/>
      <w:r w:rsidRPr="00862301">
        <w:t xml:space="preserve"> configuration </w:t>
      </w:r>
      <w:proofErr w:type="spellStart"/>
      <w:r w:rsidRPr="00862301">
        <w:t>similaire</w:t>
      </w:r>
      <w:proofErr w:type="spellEnd"/>
      <w:r w:rsidRPr="00862301">
        <w:t xml:space="preserve"> à celle du système proposé</w:t>
      </w:r>
    </w:p>
    <w:p w:rsidR="00D41209" w:rsidRPr="00D549FA" w:rsidRDefault="00D41209" w:rsidP="002F7C7C">
      <w:pPr>
        <w:pStyle w:val="Nadpis3"/>
      </w:pPr>
      <w:proofErr w:type="spellStart"/>
      <w:r w:rsidRPr="00D549FA">
        <w:t>L'unité</w:t>
      </w:r>
      <w:proofErr w:type="spellEnd"/>
      <w:r w:rsidRPr="00D549FA">
        <w:t xml:space="preserve"> </w:t>
      </w:r>
      <w:proofErr w:type="spellStart"/>
      <w:r w:rsidRPr="00D549FA">
        <w:t>spécifiés</w:t>
      </w:r>
      <w:proofErr w:type="spellEnd"/>
      <w:r w:rsidRPr="00D549FA">
        <w:t xml:space="preserve"> </w:t>
      </w:r>
      <w:proofErr w:type="spellStart"/>
      <w:r w:rsidRPr="00D549FA">
        <w:t>doivent</w:t>
      </w:r>
      <w:proofErr w:type="spellEnd"/>
      <w:r w:rsidRPr="00D549FA">
        <w:t xml:space="preserve"> </w:t>
      </w:r>
      <w:proofErr w:type="spellStart"/>
      <w:r w:rsidRPr="00D549FA">
        <w:t>être</w:t>
      </w:r>
      <w:proofErr w:type="spellEnd"/>
      <w:r w:rsidRPr="00D549FA">
        <w:t xml:space="preserve"> </w:t>
      </w:r>
      <w:proofErr w:type="spellStart"/>
      <w:r w:rsidRPr="00D549FA">
        <w:t>fabriqués</w:t>
      </w:r>
      <w:proofErr w:type="spellEnd"/>
      <w:r w:rsidRPr="00D549FA">
        <w:t xml:space="preserve"> conformément à la norme ISO9001. </w:t>
      </w:r>
    </w:p>
    <w:p w:rsidR="00D41209" w:rsidRPr="00D549FA" w:rsidRDefault="00D41209" w:rsidP="002F7C7C">
      <w:pPr>
        <w:pStyle w:val="Nadpis2"/>
      </w:pPr>
      <w:r w:rsidRPr="00D549FA">
        <w:t>GARANTIE</w:t>
      </w:r>
    </w:p>
    <w:p w:rsidR="00D41209" w:rsidRPr="00D549FA" w:rsidRDefault="00D41209" w:rsidP="002F7C7C">
      <w:pPr>
        <w:pStyle w:val="Nadpis3"/>
      </w:pPr>
      <w:r w:rsidRPr="00D549FA">
        <w:t>Tous les composants du système de sécurité et la main-d'œuvre fournis par le contractant, y compris le câblage, les logiciels, le matériel et les pièces sur mesure, sont entièrement garantis pour les pièces, les matériaux, la main-d'œuvre et les frais de déplacement pendant une période minimale de trois (3) ans</w:t>
      </w:r>
      <w:r>
        <w:t>.</w:t>
      </w:r>
    </w:p>
    <w:p w:rsidR="00D41209" w:rsidRPr="00D549FA" w:rsidRDefault="00D41209" w:rsidP="002F7C7C">
      <w:pPr>
        <w:pStyle w:val="Nadpis3"/>
      </w:pPr>
      <w:r w:rsidRPr="00D549FA">
        <w:t xml:space="preserve">Le fabricant doit fournir une garantie et une extension de garantie facultative pour l'appareil pour une période totale de cinq ans maximum. S'il est adopté dans le cadre du contrat, l'entrepreneur réparera ou remplacera les pièces et/ou la main-d'œuvre selon la garantie pour la durée de cette garantie, sans frais pour le client. </w:t>
      </w:r>
    </w:p>
    <w:p w:rsidR="00D41209" w:rsidRPr="00D549FA" w:rsidRDefault="005A2D45" w:rsidP="005A2D45">
      <w:pPr>
        <w:pStyle w:val="Nadpis1"/>
        <w:numPr>
          <w:ilvl w:val="0"/>
          <w:numId w:val="0"/>
        </w:numPr>
      </w:pPr>
      <w:r>
        <w:t>PARTIE 2</w:t>
      </w:r>
      <w:r>
        <w:tab/>
      </w:r>
      <w:r w:rsidR="00D41209" w:rsidRPr="00D549FA">
        <w:t>PRODUITS</w:t>
      </w:r>
    </w:p>
    <w:p w:rsidR="00D41209" w:rsidRPr="00D549FA" w:rsidRDefault="00D41209" w:rsidP="002F7C7C">
      <w:pPr>
        <w:pStyle w:val="Nadpis2"/>
      </w:pPr>
      <w:r w:rsidRPr="00D549FA">
        <w:t>Général</w:t>
      </w:r>
    </w:p>
    <w:p w:rsidR="00D41209" w:rsidRPr="00D549FA" w:rsidRDefault="00D41209" w:rsidP="002F7C7C">
      <w:pPr>
        <w:pStyle w:val="Nadpis3"/>
      </w:pPr>
      <w:r w:rsidRPr="00D549FA">
        <w:t xml:space="preserve">Les </w:t>
      </w:r>
      <w:r w:rsidR="000B186C">
        <w:t>interphones</w:t>
      </w:r>
      <w:r w:rsidRPr="00D549FA">
        <w:t xml:space="preserve"> </w:t>
      </w:r>
      <w:proofErr w:type="spellStart"/>
      <w:r w:rsidRPr="00D549FA">
        <w:t>doivent</w:t>
      </w:r>
      <w:proofErr w:type="spellEnd"/>
      <w:r w:rsidRPr="00D549FA">
        <w:t xml:space="preserve"> </w:t>
      </w:r>
      <w:proofErr w:type="spellStart"/>
      <w:r w:rsidRPr="00D549FA">
        <w:t>être</w:t>
      </w:r>
      <w:proofErr w:type="spellEnd"/>
      <w:r w:rsidRPr="00D549FA">
        <w:t xml:space="preserve"> </w:t>
      </w:r>
      <w:proofErr w:type="spellStart"/>
      <w:r w:rsidRPr="00D549FA">
        <w:t>basés</w:t>
      </w:r>
      <w:proofErr w:type="spellEnd"/>
      <w:r w:rsidRPr="00D549FA">
        <w:t xml:space="preserve"> </w:t>
      </w:r>
      <w:r w:rsidR="000B186C">
        <w:t>sur</w:t>
      </w:r>
      <w:r w:rsidRPr="00D549FA">
        <w:t xml:space="preserve"> </w:t>
      </w:r>
      <w:proofErr w:type="spellStart"/>
      <w:r w:rsidR="000B186C">
        <w:t>l’</w:t>
      </w:r>
      <w:r w:rsidRPr="00D549FA">
        <w:t>IP</w:t>
      </w:r>
      <w:proofErr w:type="spellEnd"/>
      <w:r w:rsidRPr="00D549FA">
        <w:t xml:space="preserve"> et respecter les normes établies en matière de réseau et de </w:t>
      </w:r>
      <w:r w:rsidRPr="0049184D">
        <w:t>vidéo.</w:t>
      </w:r>
    </w:p>
    <w:p w:rsidR="00D41209" w:rsidRPr="000B6ECA" w:rsidRDefault="00D41209" w:rsidP="002F7C7C">
      <w:pPr>
        <w:pStyle w:val="Nadpis3"/>
      </w:pPr>
      <w:r w:rsidRPr="000B6ECA">
        <w:t xml:space="preserve">Les interphones sont alimentés par le commutateur utilisant le câble du réseau. </w:t>
      </w:r>
    </w:p>
    <w:p w:rsidR="00D41209" w:rsidRDefault="00D41209" w:rsidP="002F7C7C">
      <w:pPr>
        <w:pStyle w:val="Nadpis3"/>
      </w:pPr>
      <w:r w:rsidRPr="000B6ECA">
        <w:lastRenderedPageBreak/>
        <w:t xml:space="preserve">Les </w:t>
      </w:r>
      <w:r w:rsidR="000B186C">
        <w:t>interphones</w:t>
      </w:r>
      <w:r w:rsidRPr="000B6ECA">
        <w:t xml:space="preserve"> </w:t>
      </w:r>
      <w:proofErr w:type="spellStart"/>
      <w:r w:rsidRPr="000B6ECA">
        <w:t>sont</w:t>
      </w:r>
      <w:proofErr w:type="spellEnd"/>
      <w:r w:rsidRPr="000B6ECA">
        <w:t xml:space="preserve"> </w:t>
      </w:r>
      <w:proofErr w:type="spellStart"/>
      <w:r w:rsidRPr="000B6ECA">
        <w:t>entièrement</w:t>
      </w:r>
      <w:proofErr w:type="spellEnd"/>
      <w:r w:rsidRPr="000B6ECA">
        <w:t xml:space="preserve"> </w:t>
      </w:r>
      <w:proofErr w:type="spellStart"/>
      <w:r w:rsidRPr="000B6ECA">
        <w:t>pris</w:t>
      </w:r>
      <w:proofErr w:type="spellEnd"/>
      <w:r w:rsidRPr="000B6ECA">
        <w:t xml:space="preserve"> </w:t>
      </w:r>
      <w:proofErr w:type="spellStart"/>
      <w:r w:rsidRPr="000B6ECA">
        <w:t>en</w:t>
      </w:r>
      <w:proofErr w:type="spellEnd"/>
      <w:r w:rsidRPr="000B6ECA">
        <w:t xml:space="preserve"> charge par une API (Application Programmers Interface) ouverte et publiée, qui fournit les informations nécessaires à l'intégration de fonctionnalités dans des</w:t>
      </w:r>
      <w:r w:rsidRPr="00722533">
        <w:t xml:space="preserve"> applications</w:t>
      </w:r>
      <w:r w:rsidRPr="000B6ECA">
        <w:t xml:space="preserve"> tierces.</w:t>
      </w:r>
    </w:p>
    <w:p w:rsidR="00D41209" w:rsidRPr="002F38E4" w:rsidRDefault="000B186C" w:rsidP="002F7C7C">
      <w:pPr>
        <w:pStyle w:val="Nadpis2"/>
      </w:pPr>
      <w:r>
        <w:t>PROGRAMMATION DE L’INTERPHONE</w:t>
      </w:r>
    </w:p>
    <w:p w:rsidR="00D41209" w:rsidRPr="002F38E4" w:rsidRDefault="00D41209" w:rsidP="002F7C7C">
      <w:pPr>
        <w:pStyle w:val="Nadpis3"/>
      </w:pPr>
      <w:r w:rsidRPr="002F38E4">
        <w:t xml:space="preserve">Les types d'interphones énumérés ci-dessous, qui décrivent diverses résolutions, facteurs de forme et caractéristiques, doivent être fournis par un seul fabricant d'interphones. </w:t>
      </w:r>
    </w:p>
    <w:p w:rsidR="00D41209" w:rsidRPr="0049184D" w:rsidRDefault="00D41209" w:rsidP="002F7C7C">
      <w:pPr>
        <w:pStyle w:val="Nadpis3"/>
      </w:pPr>
      <w:r w:rsidRPr="0049184D">
        <w:t xml:space="preserve">Les numéros de fabrication et de modèle des interphones seront les </w:t>
      </w:r>
      <w:proofErr w:type="gramStart"/>
      <w:r w:rsidRPr="0049184D">
        <w:t>suivants :</w:t>
      </w:r>
      <w:proofErr w:type="gramEnd"/>
    </w:p>
    <w:p w:rsidR="00D41209" w:rsidRPr="0049184D" w:rsidRDefault="00D41209" w:rsidP="002F7C7C">
      <w:pPr>
        <w:pStyle w:val="Nadpis4"/>
      </w:pPr>
      <w:proofErr w:type="spellStart"/>
      <w:r w:rsidRPr="0049184D">
        <w:t>L'interphone</w:t>
      </w:r>
      <w:proofErr w:type="spellEnd"/>
      <w:r w:rsidRPr="0049184D">
        <w:t xml:space="preserve"> IP </w:t>
      </w:r>
      <w:proofErr w:type="spellStart"/>
      <w:r w:rsidRPr="0049184D">
        <w:t>modulaire</w:t>
      </w:r>
      <w:proofErr w:type="spellEnd"/>
      <w:r w:rsidRPr="0049184D">
        <w:t xml:space="preserve"> </w:t>
      </w:r>
      <w:proofErr w:type="spellStart"/>
      <w:r w:rsidRPr="0049184D">
        <w:t>doit</w:t>
      </w:r>
      <w:proofErr w:type="spellEnd"/>
      <w:r w:rsidRPr="0049184D">
        <w:t xml:space="preserve"> </w:t>
      </w:r>
      <w:proofErr w:type="spellStart"/>
      <w:r w:rsidRPr="0049184D">
        <w:t>être</w:t>
      </w:r>
      <w:proofErr w:type="spellEnd"/>
      <w:r w:rsidR="005C1769" w:rsidRPr="0049184D">
        <w:t xml:space="preserve"> le</w:t>
      </w:r>
      <w:r w:rsidRPr="0049184D">
        <w:t xml:space="preserve"> 2N IP Base avec caméra. </w:t>
      </w:r>
    </w:p>
    <w:p w:rsidR="00D41209" w:rsidRPr="002F38E4" w:rsidRDefault="00D41209" w:rsidP="002F7C7C">
      <w:pPr>
        <w:pStyle w:val="Nadpis2"/>
      </w:pPr>
      <w:r w:rsidRPr="002F38E4">
        <w:t>Inter</w:t>
      </w:r>
      <w:r w:rsidR="006E62D0">
        <w:t>PHONE</w:t>
      </w:r>
    </w:p>
    <w:p w:rsidR="00D41209" w:rsidRPr="002F38E4" w:rsidRDefault="00D41209" w:rsidP="002F7C7C">
      <w:pPr>
        <w:pStyle w:val="Nadpis3"/>
      </w:pPr>
      <w:r w:rsidRPr="002F38E4">
        <w:t xml:space="preserve">Interphone </w:t>
      </w:r>
      <w:r w:rsidRPr="0049184D">
        <w:t>I</w:t>
      </w:r>
      <w:r w:rsidR="00792082" w:rsidRPr="0049184D">
        <w:t xml:space="preserve">P </w:t>
      </w:r>
      <w:proofErr w:type="spellStart"/>
      <w:r w:rsidRPr="0049184D">
        <w:t>modulaire</w:t>
      </w:r>
      <w:proofErr w:type="spellEnd"/>
    </w:p>
    <w:p w:rsidR="00D41209" w:rsidRPr="002F38E4" w:rsidRDefault="00D41209" w:rsidP="002F7C7C">
      <w:pPr>
        <w:pStyle w:val="Nadpis4"/>
      </w:pPr>
      <w:proofErr w:type="spellStart"/>
      <w:r w:rsidRPr="002F38E4">
        <w:t>L'interphone</w:t>
      </w:r>
      <w:proofErr w:type="spellEnd"/>
      <w:r w:rsidRPr="002F38E4">
        <w:t xml:space="preserve"> </w:t>
      </w:r>
      <w:proofErr w:type="spellStart"/>
      <w:r w:rsidRPr="002F38E4">
        <w:t>doit</w:t>
      </w:r>
      <w:proofErr w:type="spellEnd"/>
      <w:r w:rsidRPr="002F38E4">
        <w:t xml:space="preserve"> respecter </w:t>
      </w:r>
      <w:proofErr w:type="spellStart"/>
      <w:r w:rsidRPr="002F38E4">
        <w:t>ou</w:t>
      </w:r>
      <w:proofErr w:type="spellEnd"/>
      <w:r w:rsidRPr="002F38E4">
        <w:t xml:space="preserve"> </w:t>
      </w:r>
      <w:proofErr w:type="spellStart"/>
      <w:r w:rsidRPr="002F38E4">
        <w:t>dépasser</w:t>
      </w:r>
      <w:proofErr w:type="spellEnd"/>
      <w:r w:rsidRPr="002F38E4">
        <w:t xml:space="preserve"> les </w:t>
      </w:r>
      <w:proofErr w:type="spellStart"/>
      <w:r w:rsidR="00792082">
        <w:t>caractéristiques</w:t>
      </w:r>
      <w:proofErr w:type="spellEnd"/>
      <w:r w:rsidRPr="002F38E4">
        <w:t xml:space="preserve"> de conception </w:t>
      </w:r>
      <w:proofErr w:type="spellStart"/>
      <w:proofErr w:type="gramStart"/>
      <w:r w:rsidRPr="002F38E4">
        <w:t>suivantes</w:t>
      </w:r>
      <w:proofErr w:type="spellEnd"/>
      <w:r w:rsidRPr="002F38E4">
        <w:t xml:space="preserve"> :</w:t>
      </w:r>
      <w:proofErr w:type="gramEnd"/>
    </w:p>
    <w:p w:rsidR="00D41209" w:rsidRPr="002A5804" w:rsidRDefault="00D41209" w:rsidP="002F7C7C">
      <w:pPr>
        <w:pStyle w:val="Nadpis5"/>
      </w:pPr>
      <w:r>
        <w:t>L'interphone</w:t>
      </w:r>
      <w:r w:rsidRPr="002F38E4">
        <w:t xml:space="preserve"> doit </w:t>
      </w:r>
      <w:r>
        <w:t>comporter</w:t>
      </w:r>
      <w:r w:rsidRPr="002F38E4">
        <w:t xml:space="preserve"> un </w:t>
      </w:r>
      <w:r w:rsidRPr="00217953">
        <w:t>serveur web</w:t>
      </w:r>
      <w:r w:rsidRPr="002F38E4">
        <w:t xml:space="preserve"> intégré.</w:t>
      </w:r>
    </w:p>
    <w:p w:rsidR="00D41209" w:rsidRDefault="00D41209" w:rsidP="002F7C7C">
      <w:pPr>
        <w:pStyle w:val="Nadpis5"/>
      </w:pPr>
      <w:r>
        <w:t>L'interphone doit être capable d'effectuer des fonctions définies de contrôle d'accès local sans être connecté au réseau.</w:t>
      </w:r>
    </w:p>
    <w:p w:rsidR="00D41209" w:rsidRPr="0049184D" w:rsidRDefault="00D41209" w:rsidP="002F7C7C">
      <w:pPr>
        <w:pStyle w:val="Nadpis5"/>
      </w:pPr>
      <w:r w:rsidRPr="0049184D">
        <w:t>L'interphone doit prendre en charge l'option permettant d'ajouter une fonctionnalité de lecteur RFID</w:t>
      </w:r>
      <w:r w:rsidRPr="0049184D">
        <w:rPr>
          <w:bCs/>
        </w:rPr>
        <w:t xml:space="preserve"> intégré</w:t>
      </w:r>
      <w:r w:rsidRPr="0049184D">
        <w:t>.</w:t>
      </w:r>
    </w:p>
    <w:p w:rsidR="00D41209" w:rsidRPr="00B31C13" w:rsidRDefault="00D41209" w:rsidP="002F7C7C">
      <w:pPr>
        <w:pStyle w:val="Nadpis4"/>
      </w:pPr>
      <w:proofErr w:type="spellStart"/>
      <w:r w:rsidRPr="00B31C13">
        <w:t>L'interphone</w:t>
      </w:r>
      <w:proofErr w:type="spellEnd"/>
      <w:r w:rsidRPr="00B31C13">
        <w:t xml:space="preserve"> </w:t>
      </w:r>
      <w:proofErr w:type="spellStart"/>
      <w:r w:rsidRPr="00B31C13">
        <w:t>doit</w:t>
      </w:r>
      <w:proofErr w:type="spellEnd"/>
      <w:r w:rsidRPr="00B31C13">
        <w:t xml:space="preserve"> </w:t>
      </w:r>
      <w:proofErr w:type="spellStart"/>
      <w:r w:rsidRPr="00B31C13">
        <w:t>satisfaire</w:t>
      </w:r>
      <w:proofErr w:type="spellEnd"/>
      <w:r w:rsidRPr="00B31C13">
        <w:t xml:space="preserve"> </w:t>
      </w:r>
      <w:proofErr w:type="spellStart"/>
      <w:r w:rsidRPr="00B31C13">
        <w:t>ou</w:t>
      </w:r>
      <w:proofErr w:type="spellEnd"/>
      <w:r w:rsidRPr="00B31C13">
        <w:t xml:space="preserve"> dépasser les spécifications de performance </w:t>
      </w:r>
      <w:proofErr w:type="gramStart"/>
      <w:r w:rsidRPr="00B31C13">
        <w:t>suivantes :</w:t>
      </w:r>
      <w:proofErr w:type="gramEnd"/>
    </w:p>
    <w:p w:rsidR="00D41209" w:rsidRPr="0049184D" w:rsidRDefault="00D41209" w:rsidP="002F7C7C">
      <w:pPr>
        <w:pStyle w:val="Nadpis5"/>
      </w:pPr>
      <w:r w:rsidRPr="0049184D">
        <w:t>Vidéo</w:t>
      </w:r>
    </w:p>
    <w:p w:rsidR="00D41209" w:rsidRPr="0049184D" w:rsidRDefault="00D41209" w:rsidP="002F7C7C">
      <w:pPr>
        <w:pStyle w:val="Nadpis6"/>
      </w:pPr>
      <w:r w:rsidRPr="0049184D">
        <w:t>L'interphone doit fournir des flux vidéo en 640x480 à un maximum de 30 images par seconde en utilisant H.264, H.263, H.263+ ou jusqu'à 15 images par seconde en utilisant MJPEG.</w:t>
      </w:r>
    </w:p>
    <w:p w:rsidR="00D41209" w:rsidRPr="0049184D" w:rsidRDefault="00D41209" w:rsidP="002F7C7C">
      <w:pPr>
        <w:pStyle w:val="Nadpis6"/>
      </w:pPr>
      <w:r w:rsidRPr="0049184D">
        <w:t>La caméra d'interphone doit fournir des images dans des résolutions allant jusqu'à 1280x960.</w:t>
      </w:r>
    </w:p>
    <w:p w:rsidR="00D41209" w:rsidRPr="0049184D" w:rsidRDefault="00D41209" w:rsidP="002F7C7C">
      <w:pPr>
        <w:pStyle w:val="Nadpis6"/>
      </w:pPr>
      <w:r w:rsidRPr="0049184D">
        <w:t xml:space="preserve">L'interphone doit prendre en charge les algorithmes de codage vidéo </w:t>
      </w:r>
      <w:proofErr w:type="gramStart"/>
      <w:r w:rsidRPr="0049184D">
        <w:t>suivants :</w:t>
      </w:r>
      <w:proofErr w:type="gramEnd"/>
    </w:p>
    <w:p w:rsidR="00D41209" w:rsidRPr="0049184D" w:rsidRDefault="00D41209" w:rsidP="002F7C7C">
      <w:pPr>
        <w:pStyle w:val="Nadpis7"/>
      </w:pPr>
      <w:r w:rsidRPr="0049184D">
        <w:t>H.263+</w:t>
      </w:r>
    </w:p>
    <w:p w:rsidR="00D41209" w:rsidRPr="0049184D" w:rsidRDefault="00D41209" w:rsidP="002F7C7C">
      <w:pPr>
        <w:pStyle w:val="Nadpis7"/>
      </w:pPr>
      <w:r w:rsidRPr="0049184D">
        <w:t>H.263</w:t>
      </w:r>
    </w:p>
    <w:p w:rsidR="00D41209" w:rsidRPr="0049184D" w:rsidRDefault="00D41209" w:rsidP="002F7C7C">
      <w:pPr>
        <w:pStyle w:val="Nadpis7"/>
      </w:pPr>
      <w:r w:rsidRPr="0049184D">
        <w:t>H.264</w:t>
      </w:r>
    </w:p>
    <w:p w:rsidR="00D41209" w:rsidRPr="0049184D" w:rsidRDefault="00D41209" w:rsidP="002F7C7C">
      <w:pPr>
        <w:pStyle w:val="Nadpis7"/>
      </w:pPr>
      <w:r w:rsidRPr="0049184D">
        <w:t>MPEG-4 Partie 2</w:t>
      </w:r>
    </w:p>
    <w:p w:rsidR="00D41209" w:rsidRPr="0049184D" w:rsidRDefault="00D41209" w:rsidP="002F7C7C">
      <w:pPr>
        <w:pStyle w:val="Nadpis7"/>
      </w:pPr>
      <w:r w:rsidRPr="0049184D">
        <w:t>MJPEG</w:t>
      </w:r>
    </w:p>
    <w:p w:rsidR="00D41209" w:rsidRPr="0049184D" w:rsidRDefault="00D41209" w:rsidP="002F7C7C">
      <w:pPr>
        <w:pStyle w:val="Nadpis6"/>
      </w:pPr>
      <w:r w:rsidRPr="0049184D">
        <w:t>L'interphone doit fournir des flux H.264 et MJPEG simultanés configurés indépendamment.</w:t>
      </w:r>
    </w:p>
    <w:p w:rsidR="00D41209" w:rsidRPr="0049184D" w:rsidRDefault="00D41209" w:rsidP="002F7C7C">
      <w:pPr>
        <w:pStyle w:val="Nadpis6"/>
        <w:rPr>
          <w:lang w:val="en-GB"/>
        </w:rPr>
      </w:pPr>
      <w:r w:rsidRPr="0049184D">
        <w:rPr>
          <w:lang w:val="en-GB"/>
        </w:rPr>
        <w:t>L'interphone doit, en H.263, H.263, H.264, prendre en charge le débit binaire constant (CBR) pour protéger le réseau contre les pics de débit inattendus.</w:t>
      </w:r>
    </w:p>
    <w:p w:rsidR="00D41209" w:rsidRPr="0049184D" w:rsidRDefault="00D41209" w:rsidP="002F7C7C">
      <w:pPr>
        <w:pStyle w:val="Nadpis6"/>
      </w:pPr>
      <w:r w:rsidRPr="0049184D">
        <w:t>L'interphone doit fournir des niveaux de compression configurables.</w:t>
      </w:r>
    </w:p>
    <w:p w:rsidR="00D41209" w:rsidRPr="0049184D" w:rsidRDefault="00D41209" w:rsidP="002F7C7C">
      <w:pPr>
        <w:pStyle w:val="Nadpis6"/>
      </w:pPr>
      <w:r w:rsidRPr="0049184D">
        <w:t>Prise en charge du profil de base standard H.264 avec estimation du mouvement.</w:t>
      </w:r>
    </w:p>
    <w:p w:rsidR="00D41209" w:rsidRPr="0049184D" w:rsidRDefault="00795E8B" w:rsidP="002F7C7C">
      <w:pPr>
        <w:pStyle w:val="Nadpis6"/>
      </w:pPr>
      <w:r w:rsidRPr="0049184D">
        <w:t>Supporter</w:t>
      </w:r>
      <w:r w:rsidR="00D41209" w:rsidRPr="0049184D">
        <w:t xml:space="preserve"> </w:t>
      </w:r>
      <w:proofErr w:type="spellStart"/>
      <w:r w:rsidR="00D41209" w:rsidRPr="0049184D">
        <w:t>l'estimation</w:t>
      </w:r>
      <w:proofErr w:type="spellEnd"/>
      <w:r w:rsidR="00D41209" w:rsidRPr="0049184D">
        <w:t xml:space="preserve"> </w:t>
      </w:r>
      <w:r w:rsidRPr="0049184D">
        <w:t xml:space="preserve">de </w:t>
      </w:r>
      <w:proofErr w:type="spellStart"/>
      <w:r w:rsidRPr="0049184D">
        <w:t>mouvement</w:t>
      </w:r>
      <w:proofErr w:type="spellEnd"/>
      <w:r w:rsidR="00D41209" w:rsidRPr="0049184D">
        <w:t xml:space="preserve"> </w:t>
      </w:r>
      <w:r w:rsidRPr="0049184D">
        <w:t>avec</w:t>
      </w:r>
      <w:r w:rsidR="00D41209" w:rsidRPr="0049184D">
        <w:t xml:space="preserve"> H.264/MPEG-4 </w:t>
      </w:r>
      <w:proofErr w:type="spellStart"/>
      <w:r w:rsidR="00D41209" w:rsidRPr="0049184D">
        <w:t>Partie</w:t>
      </w:r>
      <w:proofErr w:type="spellEnd"/>
      <w:r w:rsidR="00D41209" w:rsidRPr="0049184D">
        <w:t xml:space="preserve"> 10/AVC.</w:t>
      </w:r>
    </w:p>
    <w:p w:rsidR="00D41209" w:rsidRPr="0049184D" w:rsidRDefault="00D41209" w:rsidP="002F7C7C">
      <w:pPr>
        <w:pStyle w:val="Nadpis6"/>
      </w:pPr>
      <w:proofErr w:type="spellStart"/>
      <w:r w:rsidRPr="0049184D">
        <w:t>L'interphone</w:t>
      </w:r>
      <w:proofErr w:type="spellEnd"/>
      <w:r w:rsidRPr="0049184D">
        <w:t xml:space="preserve"> </w:t>
      </w:r>
      <w:proofErr w:type="spellStart"/>
      <w:r w:rsidRPr="0049184D">
        <w:t>doit</w:t>
      </w:r>
      <w:proofErr w:type="spellEnd"/>
      <w:r w:rsidRPr="0049184D">
        <w:t xml:space="preserve"> </w:t>
      </w:r>
      <w:proofErr w:type="spellStart"/>
      <w:r w:rsidRPr="0049184D">
        <w:t>permettre</w:t>
      </w:r>
      <w:proofErr w:type="spellEnd"/>
      <w:r w:rsidRPr="0049184D">
        <w:t xml:space="preserve"> le </w:t>
      </w:r>
      <w:proofErr w:type="spellStart"/>
      <w:r w:rsidR="00795E8B" w:rsidRPr="0049184D">
        <w:t>transfert</w:t>
      </w:r>
      <w:proofErr w:type="spellEnd"/>
      <w:r w:rsidRPr="0049184D">
        <w:t xml:space="preserve"> de la </w:t>
      </w:r>
      <w:proofErr w:type="spellStart"/>
      <w:proofErr w:type="gramStart"/>
      <w:r w:rsidRPr="0049184D">
        <w:t>vidéo</w:t>
      </w:r>
      <w:proofErr w:type="spellEnd"/>
      <w:r w:rsidRPr="0049184D">
        <w:t xml:space="preserve"> :</w:t>
      </w:r>
      <w:proofErr w:type="gramEnd"/>
    </w:p>
    <w:p w:rsidR="00D41209" w:rsidRPr="0049184D" w:rsidRDefault="00D41209" w:rsidP="002F7C7C">
      <w:pPr>
        <w:pStyle w:val="Nadpis7"/>
      </w:pPr>
      <w:r w:rsidRPr="0049184D">
        <w:t>HTTP (Unicast)</w:t>
      </w:r>
    </w:p>
    <w:p w:rsidR="00D41209" w:rsidRPr="0049184D" w:rsidRDefault="00D41209" w:rsidP="002F7C7C">
      <w:pPr>
        <w:pStyle w:val="Nadpis7"/>
      </w:pPr>
      <w:r w:rsidRPr="0049184D">
        <w:t>HTTPS (Unicast)</w:t>
      </w:r>
    </w:p>
    <w:p w:rsidR="00D41209" w:rsidRPr="0049184D" w:rsidRDefault="00D41209" w:rsidP="002F7C7C">
      <w:pPr>
        <w:pStyle w:val="Nadpis7"/>
      </w:pPr>
      <w:r w:rsidRPr="0049184D">
        <w:t>RTP (Unicast &amp; Multicast)</w:t>
      </w:r>
    </w:p>
    <w:p w:rsidR="00D41209" w:rsidRPr="0049184D" w:rsidRDefault="00D41209" w:rsidP="002F7C7C">
      <w:pPr>
        <w:pStyle w:val="Nadpis7"/>
      </w:pPr>
      <w:r w:rsidRPr="0049184D">
        <w:t>RTP sur RTSP (Unicast)</w:t>
      </w:r>
    </w:p>
    <w:p w:rsidR="00D41209" w:rsidRPr="0049184D" w:rsidRDefault="00D41209" w:rsidP="002F7C7C">
      <w:pPr>
        <w:pStyle w:val="Nadpis7"/>
      </w:pPr>
      <w:r w:rsidRPr="0049184D">
        <w:t>RTP sur RTSP sur HTTP (Unicast)</w:t>
      </w:r>
    </w:p>
    <w:p w:rsidR="00D41209" w:rsidRPr="0049184D" w:rsidRDefault="00D41209" w:rsidP="002F7C7C">
      <w:pPr>
        <w:pStyle w:val="Nadpis6"/>
      </w:pPr>
      <w:r w:rsidRPr="0049184D">
        <w:lastRenderedPageBreak/>
        <w:t>L'interphone doit prendre en charge la qualité de service (QoS) pour pouvoir donner la priorité au trafic.</w:t>
      </w:r>
    </w:p>
    <w:p w:rsidR="00D41209" w:rsidRPr="0049184D" w:rsidRDefault="00D41209" w:rsidP="002F7C7C">
      <w:pPr>
        <w:pStyle w:val="Nadpis5"/>
      </w:pPr>
      <w:bookmarkStart w:id="0" w:name="OLE_LINK5"/>
      <w:bookmarkStart w:id="1" w:name="OLE_LINK6"/>
      <w:r w:rsidRPr="0049184D">
        <w:t>Image</w:t>
      </w:r>
    </w:p>
    <w:bookmarkEnd w:id="0"/>
    <w:bookmarkEnd w:id="1"/>
    <w:p w:rsidR="00D41209" w:rsidRPr="0049184D" w:rsidRDefault="00795E8B" w:rsidP="002F7C7C">
      <w:pPr>
        <w:pStyle w:val="Nadpis6"/>
      </w:pPr>
      <w:r w:rsidRPr="0049184D">
        <w:t xml:space="preserve">La </w:t>
      </w:r>
      <w:proofErr w:type="spellStart"/>
      <w:r w:rsidRPr="0049184D">
        <w:t>caméra</w:t>
      </w:r>
      <w:proofErr w:type="spellEnd"/>
      <w:r w:rsidR="00D41209" w:rsidRPr="0049184D">
        <w:t xml:space="preserve"> </w:t>
      </w:r>
      <w:proofErr w:type="spellStart"/>
      <w:r w:rsidR="00D41209" w:rsidRPr="0049184D">
        <w:t>doit</w:t>
      </w:r>
      <w:proofErr w:type="spellEnd"/>
      <w:r w:rsidR="00D41209" w:rsidRPr="0049184D">
        <w:t xml:space="preserve"> </w:t>
      </w:r>
      <w:proofErr w:type="spellStart"/>
      <w:r w:rsidR="00D41209" w:rsidRPr="0049184D">
        <w:t>intégrer</w:t>
      </w:r>
      <w:proofErr w:type="spellEnd"/>
      <w:r w:rsidR="00D41209" w:rsidRPr="0049184D">
        <w:t xml:space="preserve"> </w:t>
      </w:r>
      <w:proofErr w:type="spellStart"/>
      <w:r w:rsidR="00D41209" w:rsidRPr="0049184D">
        <w:t>une</w:t>
      </w:r>
      <w:proofErr w:type="spellEnd"/>
      <w:r w:rsidR="00D41209" w:rsidRPr="0049184D">
        <w:t xml:space="preserve"> balance des blancs automatique.</w:t>
      </w:r>
    </w:p>
    <w:p w:rsidR="00D41209" w:rsidRPr="0049184D" w:rsidRDefault="00D41209" w:rsidP="002F7C7C">
      <w:pPr>
        <w:pStyle w:val="Nadpis6"/>
      </w:pPr>
      <w:r w:rsidRPr="0049184D">
        <w:t xml:space="preserve">La caméra doit prendre en charge des valeurs définies manuellement </w:t>
      </w:r>
      <w:proofErr w:type="gramStart"/>
      <w:r w:rsidRPr="0049184D">
        <w:t>pour :</w:t>
      </w:r>
      <w:proofErr w:type="gramEnd"/>
    </w:p>
    <w:p w:rsidR="00D41209" w:rsidRPr="0049184D" w:rsidRDefault="00D41209" w:rsidP="002F7C7C">
      <w:pPr>
        <w:pStyle w:val="Nadpis7"/>
      </w:pPr>
      <w:r w:rsidRPr="0049184D">
        <w:t>Niveau de couleur</w:t>
      </w:r>
    </w:p>
    <w:p w:rsidR="00D41209" w:rsidRPr="0049184D" w:rsidRDefault="00D41209" w:rsidP="002F7C7C">
      <w:pPr>
        <w:pStyle w:val="Nadpis7"/>
      </w:pPr>
      <w:r w:rsidRPr="0049184D">
        <w:t>Luminosité</w:t>
      </w:r>
    </w:p>
    <w:p w:rsidR="00D41209" w:rsidRPr="00821997" w:rsidRDefault="00D41209" w:rsidP="002F7C7C">
      <w:pPr>
        <w:pStyle w:val="Nadpis5"/>
      </w:pPr>
      <w:r w:rsidRPr="00821997">
        <w:t>Audio</w:t>
      </w:r>
    </w:p>
    <w:p w:rsidR="00D41209" w:rsidRPr="00821997" w:rsidRDefault="00D41209" w:rsidP="002F7C7C">
      <w:pPr>
        <w:pStyle w:val="Nadpis6"/>
      </w:pPr>
      <w:r w:rsidRPr="00821997">
        <w:t xml:space="preserve">L'interphone doit pouvoir supporter un son bidirectionnel en duplex </w:t>
      </w:r>
      <w:proofErr w:type="gramStart"/>
      <w:r w:rsidRPr="00821997">
        <w:t>intégral :</w:t>
      </w:r>
      <w:proofErr w:type="gramEnd"/>
    </w:p>
    <w:p w:rsidR="00D41209" w:rsidRPr="00821997" w:rsidRDefault="00D41209" w:rsidP="002F7C7C">
      <w:pPr>
        <w:pStyle w:val="Nadpis7"/>
      </w:pPr>
      <w:r w:rsidRPr="00821997">
        <w:t>Sources d'entrée</w:t>
      </w:r>
    </w:p>
    <w:p w:rsidR="00D41209" w:rsidRPr="0029541E" w:rsidRDefault="00D41209" w:rsidP="002F7C7C">
      <w:pPr>
        <w:pStyle w:val="Nadpis8"/>
      </w:pPr>
      <w:r w:rsidRPr="0029541E">
        <w:t>microphone interne</w:t>
      </w:r>
    </w:p>
    <w:p w:rsidR="00D41209" w:rsidRPr="0029541E" w:rsidRDefault="00D41209" w:rsidP="002F7C7C">
      <w:pPr>
        <w:pStyle w:val="Nadpis7"/>
      </w:pPr>
      <w:r>
        <w:tab/>
      </w:r>
      <w:r w:rsidRPr="0029541E">
        <w:t>Sources de production</w:t>
      </w:r>
    </w:p>
    <w:p w:rsidR="00D41209" w:rsidRDefault="00D41209" w:rsidP="002F7C7C">
      <w:pPr>
        <w:pStyle w:val="Nadpis8"/>
      </w:pPr>
      <w:r w:rsidRPr="0029541E">
        <w:t xml:space="preserve">Haut-parleur </w:t>
      </w:r>
      <w:r w:rsidRPr="0049184D">
        <w:t>intégré, 2W</w:t>
      </w:r>
    </w:p>
    <w:p w:rsidR="00D41209" w:rsidRDefault="00D41209" w:rsidP="002F7C7C">
      <w:pPr>
        <w:pStyle w:val="Nadpis6"/>
      </w:pPr>
      <w:proofErr w:type="spellStart"/>
      <w:r>
        <w:t>L'interphone</w:t>
      </w:r>
      <w:proofErr w:type="spellEnd"/>
      <w:r>
        <w:t xml:space="preserve"> </w:t>
      </w:r>
      <w:proofErr w:type="spellStart"/>
      <w:r>
        <w:t>doit</w:t>
      </w:r>
      <w:proofErr w:type="spellEnd"/>
      <w:r>
        <w:t xml:space="preserve"> </w:t>
      </w:r>
      <w:proofErr w:type="spellStart"/>
      <w:r>
        <w:t>pouvoir</w:t>
      </w:r>
      <w:proofErr w:type="spellEnd"/>
      <w:r>
        <w:t xml:space="preserve"> supporter des niveaux de volume réglables séparément </w:t>
      </w:r>
      <w:proofErr w:type="gramStart"/>
      <w:r>
        <w:t>pour :</w:t>
      </w:r>
      <w:proofErr w:type="gramEnd"/>
    </w:p>
    <w:p w:rsidR="00D41209" w:rsidRDefault="007C1590" w:rsidP="002F7C7C">
      <w:pPr>
        <w:pStyle w:val="Nadpis7"/>
      </w:pPr>
      <w:r>
        <w:t>Appel</w:t>
      </w:r>
    </w:p>
    <w:p w:rsidR="00D41209" w:rsidRDefault="00D41209" w:rsidP="002F7C7C">
      <w:pPr>
        <w:pStyle w:val="Nadpis7"/>
      </w:pPr>
      <w:r>
        <w:t>Clé</w:t>
      </w:r>
    </w:p>
    <w:p w:rsidR="00D41209" w:rsidRDefault="00D41209" w:rsidP="002F7C7C">
      <w:pPr>
        <w:pStyle w:val="Nadpis7"/>
      </w:pPr>
      <w:r>
        <w:t>Sonneries</w:t>
      </w:r>
    </w:p>
    <w:p w:rsidR="00D41209" w:rsidRPr="0049184D" w:rsidRDefault="00D41209" w:rsidP="002F7C7C">
      <w:pPr>
        <w:pStyle w:val="Nadpis7"/>
      </w:pPr>
      <w:r w:rsidRPr="0049184D">
        <w:t xml:space="preserve">Clips audio préchargés </w:t>
      </w:r>
    </w:p>
    <w:p w:rsidR="00D41209" w:rsidRDefault="00D41209" w:rsidP="002F7C7C">
      <w:pPr>
        <w:pStyle w:val="Nadpis7"/>
      </w:pPr>
      <w:r>
        <w:t>Tonalités d'avertissement</w:t>
      </w:r>
    </w:p>
    <w:p w:rsidR="00D41209" w:rsidRPr="00CC4382" w:rsidRDefault="00D41209" w:rsidP="002F7C7C">
      <w:pPr>
        <w:pStyle w:val="Nadpis7"/>
      </w:pPr>
      <w:r>
        <w:t>Paging</w:t>
      </w:r>
    </w:p>
    <w:p w:rsidR="00D41209" w:rsidRPr="0049184D" w:rsidRDefault="00D41209" w:rsidP="002F7C7C">
      <w:pPr>
        <w:pStyle w:val="Nadpis6"/>
      </w:pPr>
      <w:r w:rsidRPr="0049184D">
        <w:t>L'interphone doit prendre en charge le contrôle de gain adaptatif.</w:t>
      </w:r>
    </w:p>
    <w:p w:rsidR="00D41209" w:rsidRPr="0029541E" w:rsidRDefault="00D41209" w:rsidP="002F7C7C">
      <w:pPr>
        <w:pStyle w:val="Nadpis6"/>
      </w:pPr>
      <w:r w:rsidRPr="0029541E">
        <w:t>Encodage</w:t>
      </w:r>
    </w:p>
    <w:p w:rsidR="00D41209" w:rsidRDefault="00D41209" w:rsidP="002F7C7C">
      <w:pPr>
        <w:pStyle w:val="Nadpis7"/>
      </w:pPr>
      <w:r w:rsidRPr="0029541E">
        <w:t xml:space="preserve">L'interphone doit prendre en </w:t>
      </w:r>
      <w:proofErr w:type="gramStart"/>
      <w:r w:rsidRPr="0029541E">
        <w:t>charge :</w:t>
      </w:r>
      <w:proofErr w:type="gramEnd"/>
    </w:p>
    <w:p w:rsidR="00D41209" w:rsidRDefault="00D41209" w:rsidP="002F7C7C">
      <w:pPr>
        <w:pStyle w:val="Nadpis8"/>
      </w:pPr>
      <w:r>
        <w:t>G.711</w:t>
      </w:r>
    </w:p>
    <w:p w:rsidR="00D41209" w:rsidRPr="0049184D" w:rsidRDefault="00D41209" w:rsidP="002F7C7C">
      <w:pPr>
        <w:pStyle w:val="Nadpis8"/>
      </w:pPr>
      <w:r w:rsidRPr="0049184D">
        <w:t>G.722 (large bande)</w:t>
      </w:r>
    </w:p>
    <w:p w:rsidR="00D41209" w:rsidRPr="0049184D" w:rsidRDefault="00D41209" w:rsidP="002F7C7C">
      <w:pPr>
        <w:pStyle w:val="Nadpis8"/>
      </w:pPr>
      <w:r w:rsidRPr="0049184D">
        <w:t>G.729</w:t>
      </w:r>
    </w:p>
    <w:p w:rsidR="00D41209" w:rsidRPr="0049184D" w:rsidRDefault="00D41209" w:rsidP="002F7C7C">
      <w:pPr>
        <w:pStyle w:val="Nadpis8"/>
      </w:pPr>
      <w:r w:rsidRPr="0049184D">
        <w:t>L16 / 16kHz (large bande)</w:t>
      </w:r>
    </w:p>
    <w:p w:rsidR="00D41209" w:rsidRPr="00DF2BE7" w:rsidRDefault="00D41209" w:rsidP="002F7C7C">
      <w:pPr>
        <w:pStyle w:val="Nadpis6"/>
      </w:pPr>
      <w:r w:rsidRPr="0049184D">
        <w:t xml:space="preserve">L'interphone doit fournir un niveau de pression acoustique d'au moins 78dB à 1kHz </w:t>
      </w:r>
      <w:r>
        <w:t>à 1m</w:t>
      </w:r>
      <w:r w:rsidRPr="00DF2BE7">
        <w:t xml:space="preserve">. </w:t>
      </w:r>
    </w:p>
    <w:p w:rsidR="00D41209" w:rsidRPr="00DF2BE7" w:rsidRDefault="00D41209" w:rsidP="002F7C7C">
      <w:pPr>
        <w:pStyle w:val="Nadpis6"/>
      </w:pPr>
      <w:r>
        <w:t>L'interphone</w:t>
      </w:r>
      <w:r w:rsidRPr="00DF2BE7">
        <w:t xml:space="preserve"> doit être équipé d'une annulation active de l'écho.</w:t>
      </w:r>
    </w:p>
    <w:p w:rsidR="00D41209" w:rsidRPr="004E1CB7" w:rsidRDefault="00D41209" w:rsidP="002F7C7C">
      <w:pPr>
        <w:pStyle w:val="Nadpis6"/>
      </w:pPr>
      <w:r w:rsidRPr="004E1CB7">
        <w:t>L'interphone</w:t>
      </w:r>
      <w:r>
        <w:t xml:space="preserve"> doit permettre le</w:t>
      </w:r>
      <w:r w:rsidRPr="004E1CB7">
        <w:t xml:space="preserve"> transport de </w:t>
      </w:r>
      <w:proofErr w:type="gramStart"/>
      <w:r w:rsidRPr="004E1CB7">
        <w:t>l'</w:t>
      </w:r>
      <w:r>
        <w:t>audio :</w:t>
      </w:r>
      <w:proofErr w:type="gramEnd"/>
    </w:p>
    <w:p w:rsidR="00D41209" w:rsidRPr="004E1CB7" w:rsidRDefault="00D41209" w:rsidP="002F7C7C">
      <w:pPr>
        <w:pStyle w:val="Nadpis7"/>
      </w:pPr>
      <w:r w:rsidRPr="004E1CB7">
        <w:t>RTP (Unicast &amp; Multicast)</w:t>
      </w:r>
    </w:p>
    <w:p w:rsidR="00D41209" w:rsidRPr="0049184D" w:rsidRDefault="00D41209" w:rsidP="002F7C7C">
      <w:pPr>
        <w:pStyle w:val="Nadpis7"/>
      </w:pPr>
      <w:r w:rsidRPr="0049184D">
        <w:t>RTP sur RTSP (Unicast)</w:t>
      </w:r>
    </w:p>
    <w:p w:rsidR="00D41209" w:rsidRPr="0049184D" w:rsidRDefault="00D41209" w:rsidP="002F7C7C">
      <w:pPr>
        <w:pStyle w:val="Nadpis7"/>
      </w:pPr>
      <w:r w:rsidRPr="0049184D">
        <w:t>RTP sur RTSP sur HTTP (Unicast)</w:t>
      </w:r>
    </w:p>
    <w:p w:rsidR="00D41209" w:rsidRPr="004E1CB7" w:rsidRDefault="00D41209" w:rsidP="002F7C7C">
      <w:pPr>
        <w:pStyle w:val="Nadpis6"/>
      </w:pPr>
      <w:r w:rsidRPr="0046405A">
        <w:t>L'interphone doit prendre en charge la qualité de service (QoS) pour pouvoir donner la priorité au trafic.</w:t>
      </w:r>
    </w:p>
    <w:p w:rsidR="00D41209" w:rsidRDefault="00D41209" w:rsidP="002F7C7C">
      <w:pPr>
        <w:pStyle w:val="Nadpis5"/>
      </w:pPr>
      <w:r>
        <w:t>Fonctionnalité des appels</w:t>
      </w:r>
    </w:p>
    <w:p w:rsidR="00D41209" w:rsidRDefault="00D41209" w:rsidP="002F7C7C">
      <w:pPr>
        <w:pStyle w:val="Nadpis6"/>
      </w:pPr>
      <w:r>
        <w:t>L'interphone</w:t>
      </w:r>
      <w:r w:rsidRPr="00DF2BE7">
        <w:t xml:space="preserve"> doit prendre en charge le SIP pour l'intégration avec le VoIP, le peer-to-peer ou intégré dans le SIP/PBX.</w:t>
      </w:r>
    </w:p>
    <w:p w:rsidR="00D41209" w:rsidRPr="00457CC2" w:rsidRDefault="00D41209" w:rsidP="002F7C7C">
      <w:pPr>
        <w:pStyle w:val="Nadpis6"/>
      </w:pPr>
      <w:proofErr w:type="spellStart"/>
      <w:r>
        <w:t>L'inter</w:t>
      </w:r>
      <w:r w:rsidR="007C1590">
        <w:t>phone</w:t>
      </w:r>
      <w:proofErr w:type="spellEnd"/>
      <w:r>
        <w:t xml:space="preserve"> </w:t>
      </w:r>
      <w:proofErr w:type="spellStart"/>
      <w:r>
        <w:t>doit</w:t>
      </w:r>
      <w:proofErr w:type="spellEnd"/>
      <w:r>
        <w:t xml:space="preserve"> </w:t>
      </w:r>
      <w:proofErr w:type="spellStart"/>
      <w:r>
        <w:t>permettre</w:t>
      </w:r>
      <w:proofErr w:type="spellEnd"/>
      <w:r>
        <w:t xml:space="preserve"> </w:t>
      </w:r>
      <w:proofErr w:type="spellStart"/>
      <w:r>
        <w:t>l'utilisation</w:t>
      </w:r>
      <w:proofErr w:type="spellEnd"/>
      <w:r>
        <w:t xml:space="preserve"> du SIP Proxy, qui </w:t>
      </w:r>
      <w:proofErr w:type="spellStart"/>
      <w:r>
        <w:t>peut</w:t>
      </w:r>
      <w:proofErr w:type="spellEnd"/>
      <w:r>
        <w:t xml:space="preserve"> </w:t>
      </w:r>
      <w:proofErr w:type="spellStart"/>
      <w:r>
        <w:t>être</w:t>
      </w:r>
      <w:proofErr w:type="spellEnd"/>
      <w:r>
        <w:t xml:space="preserve"> l</w:t>
      </w:r>
      <w:r w:rsidR="007C1590">
        <w:t>a</w:t>
      </w:r>
      <w:r>
        <w:t xml:space="preserve"> </w:t>
      </w:r>
      <w:proofErr w:type="spellStart"/>
      <w:r>
        <w:t>même</w:t>
      </w:r>
      <w:proofErr w:type="spellEnd"/>
      <w:r>
        <w:t xml:space="preserve"> que le SIP Registrar pour les appels sortants.</w:t>
      </w:r>
    </w:p>
    <w:p w:rsidR="00D41209" w:rsidRPr="00C8012A" w:rsidRDefault="00D41209" w:rsidP="002F7C7C">
      <w:pPr>
        <w:pStyle w:val="Nadpis6"/>
      </w:pPr>
      <w:r>
        <w:t>L'interphone doit permettre de composer jusqu'à douze numéros séparés en séquence ou en groupe de sonneries.</w:t>
      </w:r>
    </w:p>
    <w:p w:rsidR="00D41209" w:rsidRDefault="00D41209" w:rsidP="002F7C7C">
      <w:pPr>
        <w:pStyle w:val="Nadpis5"/>
      </w:pPr>
      <w:r>
        <w:t>Fonctionnalité de contrôle d'accès</w:t>
      </w:r>
    </w:p>
    <w:p w:rsidR="00D41209" w:rsidRDefault="00D41209" w:rsidP="002F7C7C">
      <w:pPr>
        <w:pStyle w:val="Nadpis6"/>
      </w:pPr>
      <w:r>
        <w:t>Les sorties des interphones doivent pouvoir être commandées à distance à l'aide de codes DTMF.</w:t>
      </w:r>
    </w:p>
    <w:p w:rsidR="00D41209" w:rsidRPr="0049184D" w:rsidRDefault="00D41209" w:rsidP="002F7C7C">
      <w:pPr>
        <w:pStyle w:val="Nadpis6"/>
      </w:pPr>
      <w:r w:rsidRPr="0049184D">
        <w:t>Chaque utilisateur dispose d'un code d'accès unique pour chaque sortie électrique.</w:t>
      </w:r>
    </w:p>
    <w:p w:rsidR="00D41209" w:rsidRPr="00AE2CF3" w:rsidRDefault="00D41209" w:rsidP="002F7C7C">
      <w:pPr>
        <w:pStyle w:val="Nadpis5"/>
      </w:pPr>
      <w:r w:rsidRPr="00AE2CF3">
        <w:lastRenderedPageBreak/>
        <w:t xml:space="preserve">Interface </w:t>
      </w:r>
      <w:proofErr w:type="spellStart"/>
      <w:r w:rsidRPr="00AE2CF3">
        <w:t>utilisateur</w:t>
      </w:r>
      <w:proofErr w:type="spellEnd"/>
    </w:p>
    <w:p w:rsidR="00D41209" w:rsidRPr="00AE2CF3" w:rsidRDefault="00D41209" w:rsidP="002F7C7C">
      <w:pPr>
        <w:pStyle w:val="Nadpis6"/>
      </w:pPr>
      <w:r w:rsidRPr="00AE2CF3">
        <w:t>Serveur web</w:t>
      </w:r>
    </w:p>
    <w:p w:rsidR="00D41209" w:rsidRPr="00AE2CF3" w:rsidRDefault="00D41209" w:rsidP="002F7C7C">
      <w:pPr>
        <w:pStyle w:val="Nadpis7"/>
      </w:pPr>
      <w:r w:rsidRPr="00AE2CF3">
        <w:t>L'interphone doit contenir un serveur web intégré rendant la fonctionnalité et la configuration disponibles à plusieurs clients dans un système d'exploitation et un environnement de navigation standard utilisant le protocole HTTP, sans qu'il soit nécessaire de recourir à un logiciel supplémentaire.</w:t>
      </w:r>
    </w:p>
    <w:p w:rsidR="00D41209" w:rsidRPr="006D7C30" w:rsidRDefault="00D41209" w:rsidP="002F7C7C">
      <w:pPr>
        <w:pStyle w:val="Nadpis6"/>
      </w:pPr>
      <w:proofErr w:type="spellStart"/>
      <w:r w:rsidRPr="006D7C30">
        <w:t>Spécification</w:t>
      </w:r>
      <w:proofErr w:type="spellEnd"/>
      <w:r w:rsidRPr="006D7C30">
        <w:t xml:space="preserve"> de la langue</w:t>
      </w:r>
    </w:p>
    <w:p w:rsidR="00D41209" w:rsidRPr="006D7C30" w:rsidRDefault="00D41209" w:rsidP="002F7C7C">
      <w:pPr>
        <w:pStyle w:val="Nadpis7"/>
      </w:pPr>
      <w:r>
        <w:t xml:space="preserve">L'interphone </w:t>
      </w:r>
      <w:r w:rsidRPr="006D7C30">
        <w:t>doit offrir une fonction permettant de modifier la langue de l'interface utilisateur, et doit pouvoir prendre en</w:t>
      </w:r>
      <w:r>
        <w:t xml:space="preserve"> charge au moins 7</w:t>
      </w:r>
      <w:r w:rsidRPr="006D7C30">
        <w:t xml:space="preserve"> langues différentes</w:t>
      </w:r>
      <w:r>
        <w:t xml:space="preserve"> et inclure la possibilité de prendre en charge une langue supplémentaire par le biais d'une personnalisation</w:t>
      </w:r>
      <w:r w:rsidRPr="006D7C30">
        <w:t>.</w:t>
      </w:r>
    </w:p>
    <w:p w:rsidR="00D41209" w:rsidRPr="006D7C30" w:rsidRDefault="00D41209" w:rsidP="002F7C7C">
      <w:pPr>
        <w:pStyle w:val="Nadpis6"/>
      </w:pPr>
      <w:r w:rsidRPr="006D7C30">
        <w:t>Adresses IP</w:t>
      </w:r>
    </w:p>
    <w:p w:rsidR="00D41209" w:rsidRPr="006D7C30" w:rsidRDefault="00D41209" w:rsidP="002F7C7C">
      <w:pPr>
        <w:pStyle w:val="Nadpis7"/>
      </w:pPr>
      <w:r>
        <w:t>L'interphone</w:t>
      </w:r>
      <w:r w:rsidRPr="006D7C30">
        <w:t xml:space="preserve"> doit prendre en charge à la fois les adresses IP fixes et les adresses IP attribuées dynamiquement, fournies par un serveur DHCP (Dynamic Host Control Protocol).</w:t>
      </w:r>
    </w:p>
    <w:p w:rsidR="00D41209" w:rsidRPr="0049184D" w:rsidRDefault="00D41209" w:rsidP="002F7C7C">
      <w:pPr>
        <w:pStyle w:val="Nadpis7"/>
      </w:pPr>
      <w:r w:rsidRPr="0049184D">
        <w:t>L'interphone doit permettre une détection automatique de l'interphone basée sur WS Discovery lors de l'utilisation d'un ordinateur dont le système d'exploitation supporte cette fonction.</w:t>
      </w:r>
    </w:p>
    <w:p w:rsidR="00D41209" w:rsidRPr="006D7C30" w:rsidRDefault="00D41209" w:rsidP="002F7C7C">
      <w:pPr>
        <w:pStyle w:val="Nadpis7"/>
      </w:pPr>
      <w:proofErr w:type="spellStart"/>
      <w:r>
        <w:t>L'inter</w:t>
      </w:r>
      <w:r w:rsidR="00A02D51">
        <w:t>phone</w:t>
      </w:r>
      <w:proofErr w:type="spellEnd"/>
      <w:r w:rsidRPr="006D7C30">
        <w:t xml:space="preserve"> </w:t>
      </w:r>
      <w:proofErr w:type="spellStart"/>
      <w:r w:rsidRPr="006D7C30">
        <w:t>doit</w:t>
      </w:r>
      <w:proofErr w:type="spellEnd"/>
      <w:r>
        <w:t xml:space="preserve"> </w:t>
      </w:r>
      <w:proofErr w:type="spellStart"/>
      <w:r>
        <w:t>fournir</w:t>
      </w:r>
      <w:proofErr w:type="spellEnd"/>
      <w:r>
        <w:t xml:space="preserve"> un support IPv4</w:t>
      </w:r>
      <w:r w:rsidRPr="006D7C30">
        <w:t>.</w:t>
      </w:r>
    </w:p>
    <w:p w:rsidR="00D41209" w:rsidRPr="0049184D" w:rsidRDefault="00D41209" w:rsidP="002F7C7C">
      <w:pPr>
        <w:pStyle w:val="Nadpis5"/>
      </w:pPr>
      <w:r w:rsidRPr="0049184D">
        <w:t>Fonctionnalité des événements</w:t>
      </w:r>
    </w:p>
    <w:p w:rsidR="00D41209" w:rsidRPr="0049184D" w:rsidRDefault="00D41209" w:rsidP="002F7C7C">
      <w:pPr>
        <w:pStyle w:val="Nadpis6"/>
      </w:pPr>
      <w:r w:rsidRPr="0049184D">
        <w:t>L'interphone doit être équipé d'une fonctionnalité intégrée d'événements, qui peut être déclenchée par</w:t>
      </w:r>
    </w:p>
    <w:p w:rsidR="00D41209" w:rsidRPr="0049184D" w:rsidRDefault="00376625" w:rsidP="002F7C7C">
      <w:pPr>
        <w:pStyle w:val="Nadpis7"/>
      </w:pPr>
      <w:r w:rsidRPr="0049184D">
        <w:t>Falsification</w:t>
      </w:r>
      <w:r w:rsidR="00D41209" w:rsidRPr="0049184D">
        <w:t xml:space="preserve"> / dossier </w:t>
      </w:r>
      <w:proofErr w:type="spellStart"/>
      <w:r w:rsidR="00D41209" w:rsidRPr="0049184D">
        <w:t>ouvert</w:t>
      </w:r>
      <w:proofErr w:type="spellEnd"/>
    </w:p>
    <w:p w:rsidR="00D41209" w:rsidRPr="0049184D" w:rsidRDefault="00D41209" w:rsidP="002F7C7C">
      <w:pPr>
        <w:pStyle w:val="Nadpis7"/>
      </w:pPr>
      <w:r w:rsidRPr="0049184D">
        <w:t xml:space="preserve">État de </w:t>
      </w:r>
      <w:proofErr w:type="spellStart"/>
      <w:r w:rsidRPr="0049184D">
        <w:t>l'appel</w:t>
      </w:r>
      <w:proofErr w:type="spellEnd"/>
      <w:r w:rsidR="00376625" w:rsidRPr="0049184D">
        <w:t xml:space="preserve"> SIP</w:t>
      </w:r>
      <w:r w:rsidRPr="0049184D">
        <w:t xml:space="preserve">, y </w:t>
      </w:r>
      <w:proofErr w:type="spellStart"/>
      <w:r w:rsidRPr="0049184D">
        <w:t>compris</w:t>
      </w:r>
      <w:proofErr w:type="spellEnd"/>
      <w:r w:rsidRPr="0049184D">
        <w:t xml:space="preserve"> </w:t>
      </w:r>
      <w:proofErr w:type="spellStart"/>
      <w:r w:rsidRPr="0049184D">
        <w:t>l'appel</w:t>
      </w:r>
      <w:proofErr w:type="spellEnd"/>
      <w:r w:rsidRPr="0049184D">
        <w:t xml:space="preserve"> entrant</w:t>
      </w:r>
    </w:p>
    <w:p w:rsidR="00D41209" w:rsidRPr="0049184D" w:rsidRDefault="00D41209" w:rsidP="002F7C7C">
      <w:pPr>
        <w:pStyle w:val="Nadpis7"/>
      </w:pPr>
      <w:r w:rsidRPr="0049184D">
        <w:t>Changement du statut d'enregistrement du SIP</w:t>
      </w:r>
    </w:p>
    <w:p w:rsidR="00D41209" w:rsidRPr="0049184D" w:rsidRDefault="00D41209" w:rsidP="002F7C7C">
      <w:pPr>
        <w:pStyle w:val="Nadpis7"/>
      </w:pPr>
      <w:r w:rsidRPr="0049184D">
        <w:t>Détection de mouvement vidéo</w:t>
      </w:r>
    </w:p>
    <w:p w:rsidR="00D41209" w:rsidRPr="0049184D" w:rsidRDefault="00D41209" w:rsidP="002F7C7C">
      <w:pPr>
        <w:pStyle w:val="Nadpis7"/>
      </w:pPr>
      <w:r w:rsidRPr="0049184D">
        <w:t>Détection du bruit</w:t>
      </w:r>
    </w:p>
    <w:p w:rsidR="00D41209" w:rsidRPr="0049184D" w:rsidRDefault="00D41209" w:rsidP="002F7C7C">
      <w:pPr>
        <w:pStyle w:val="Nadpis7"/>
      </w:pPr>
      <w:r w:rsidRPr="0049184D">
        <w:t>Séquences DTMF SIP</w:t>
      </w:r>
    </w:p>
    <w:p w:rsidR="00D41209" w:rsidRPr="0049184D" w:rsidRDefault="00D41209" w:rsidP="002F7C7C">
      <w:pPr>
        <w:pStyle w:val="Nadpis7"/>
      </w:pPr>
      <w:r w:rsidRPr="0049184D">
        <w:t>Entrée externe</w:t>
      </w:r>
    </w:p>
    <w:p w:rsidR="00D41209" w:rsidRPr="0049184D" w:rsidRDefault="00D41209" w:rsidP="002F7C7C">
      <w:pPr>
        <w:pStyle w:val="Nadpis7"/>
      </w:pPr>
      <w:r w:rsidRPr="0049184D">
        <w:t>Événements de contrôle d'accès tels que la saisie de la carte</w:t>
      </w:r>
    </w:p>
    <w:p w:rsidR="00D41209" w:rsidRPr="0049184D" w:rsidRDefault="00D41209" w:rsidP="002F7C7C">
      <w:pPr>
        <w:pStyle w:val="Nadpis7"/>
      </w:pPr>
      <w:r w:rsidRPr="0049184D">
        <w:t xml:space="preserve">Temps </w:t>
      </w:r>
      <w:proofErr w:type="spellStart"/>
      <w:r w:rsidRPr="0049184D">
        <w:t>prédéfini</w:t>
      </w:r>
      <w:proofErr w:type="spellEnd"/>
    </w:p>
    <w:p w:rsidR="00D41209" w:rsidRPr="0049184D" w:rsidRDefault="00D41209" w:rsidP="002F7C7C">
      <w:pPr>
        <w:pStyle w:val="Nadpis6"/>
      </w:pPr>
      <w:r w:rsidRPr="0049184D">
        <w:t xml:space="preserve">La </w:t>
      </w:r>
      <w:proofErr w:type="spellStart"/>
      <w:r w:rsidRPr="0049184D">
        <w:t>réponse</w:t>
      </w:r>
      <w:proofErr w:type="spellEnd"/>
      <w:r w:rsidRPr="0049184D">
        <w:t xml:space="preserve"> aux </w:t>
      </w:r>
      <w:proofErr w:type="spellStart"/>
      <w:r w:rsidRPr="0049184D">
        <w:t>déclencheurs</w:t>
      </w:r>
      <w:proofErr w:type="spellEnd"/>
      <w:r w:rsidRPr="0049184D">
        <w:t xml:space="preserve"> doit </w:t>
      </w:r>
      <w:proofErr w:type="gramStart"/>
      <w:r w:rsidRPr="0049184D">
        <w:t>comprendre :</w:t>
      </w:r>
      <w:proofErr w:type="gramEnd"/>
    </w:p>
    <w:p w:rsidR="00D41209" w:rsidRPr="0049184D" w:rsidRDefault="00D41209" w:rsidP="002F7C7C">
      <w:pPr>
        <w:pStyle w:val="Nadpis7"/>
      </w:pPr>
      <w:r w:rsidRPr="0049184D">
        <w:t>Envoyer une notification, en utilisant le protocole HTTP ou le courrier électronique</w:t>
      </w:r>
    </w:p>
    <w:p w:rsidR="00D41209" w:rsidRPr="0049184D" w:rsidRDefault="00D41209" w:rsidP="002F7C7C">
      <w:pPr>
        <w:pStyle w:val="Nadpis7"/>
      </w:pPr>
      <w:r w:rsidRPr="0049184D">
        <w:t>Activer l'alarme sonore</w:t>
      </w:r>
    </w:p>
    <w:p w:rsidR="00D41209" w:rsidRPr="0049184D" w:rsidRDefault="00D41209" w:rsidP="002F7C7C">
      <w:pPr>
        <w:pStyle w:val="Nadpis7"/>
      </w:pPr>
      <w:r w:rsidRPr="0049184D">
        <w:t>Passer ou terminer un appel</w:t>
      </w:r>
    </w:p>
    <w:p w:rsidR="00D41209" w:rsidRPr="0049184D" w:rsidRDefault="00D41209" w:rsidP="002F7C7C">
      <w:pPr>
        <w:pStyle w:val="Nadpis7"/>
      </w:pPr>
      <w:r w:rsidRPr="0049184D">
        <w:t>Envoyer une notification, en utilisant HTTP, HTTPS, Wiegand ou par courrier électronique</w:t>
      </w:r>
    </w:p>
    <w:p w:rsidR="00D41209" w:rsidRPr="0049184D" w:rsidRDefault="00D41209" w:rsidP="002F7C7C">
      <w:pPr>
        <w:pStyle w:val="Nadpis7"/>
      </w:pPr>
      <w:r w:rsidRPr="0049184D">
        <w:t xml:space="preserve">Envoyer des images, en utilisant le FTP ou le courrier électronique </w:t>
      </w:r>
    </w:p>
    <w:p w:rsidR="00D41209" w:rsidRPr="0049184D" w:rsidRDefault="00D41209" w:rsidP="002F7C7C">
      <w:pPr>
        <w:pStyle w:val="Nadpis7"/>
      </w:pPr>
      <w:r w:rsidRPr="0049184D">
        <w:t>Activation de la production externe</w:t>
      </w:r>
    </w:p>
    <w:p w:rsidR="00D41209" w:rsidRPr="0049184D" w:rsidRDefault="00D41209" w:rsidP="002F7C7C">
      <w:pPr>
        <w:pStyle w:val="Nadpis7"/>
      </w:pPr>
      <w:r w:rsidRPr="0049184D">
        <w:t>Lire le clip audio</w:t>
      </w:r>
    </w:p>
    <w:p w:rsidR="00D41209" w:rsidRPr="00821997" w:rsidRDefault="00D41209" w:rsidP="002F7C7C">
      <w:pPr>
        <w:pStyle w:val="Nadpis5"/>
      </w:pPr>
      <w:r w:rsidRPr="00821997">
        <w:t>Protocole</w:t>
      </w:r>
    </w:p>
    <w:p w:rsidR="0049184D" w:rsidRPr="00AE2CF3" w:rsidRDefault="00D41209" w:rsidP="0049184D">
      <w:pPr>
        <w:pStyle w:val="Nadpis6"/>
      </w:pPr>
      <w:r w:rsidRPr="00AE2CF3">
        <w:t>L'</w:t>
      </w:r>
      <w:r>
        <w:t>interphone</w:t>
      </w:r>
      <w:r w:rsidRPr="00AE2CF3">
        <w:t xml:space="preserve"> doit au moins prendre en charge </w:t>
      </w:r>
      <w:r w:rsidR="0049184D" w:rsidRPr="00AE2CF3">
        <w:t>HTTP, HTTPS, SIP</w:t>
      </w:r>
      <w:r w:rsidR="0049184D">
        <w:t xml:space="preserve"> 2.0, TFTP, RTSP, RTP</w:t>
      </w:r>
      <w:r w:rsidR="0049184D" w:rsidRPr="00AE2CF3">
        <w:t>, SMTP, DHCP</w:t>
      </w:r>
      <w:r w:rsidR="0049184D">
        <w:t xml:space="preserve"> opt 66, NTP</w:t>
      </w:r>
      <w:r w:rsidR="0049184D" w:rsidRPr="00AE2CF3">
        <w:t xml:space="preserve">, </w:t>
      </w:r>
      <w:r w:rsidR="0049184D">
        <w:t>Syslog</w:t>
      </w:r>
      <w:r w:rsidR="0049184D" w:rsidRPr="00AE2CF3">
        <w:t>.</w:t>
      </w:r>
    </w:p>
    <w:p w:rsidR="00D41209" w:rsidRPr="0049184D" w:rsidRDefault="00D41209" w:rsidP="002F7C7C">
      <w:pPr>
        <w:pStyle w:val="Nadpis6"/>
      </w:pPr>
      <w:r w:rsidRPr="0049184D">
        <w:t xml:space="preserve">La mise </w:t>
      </w:r>
      <w:proofErr w:type="spellStart"/>
      <w:r w:rsidRPr="0049184D">
        <w:t>en</w:t>
      </w:r>
      <w:proofErr w:type="spellEnd"/>
      <w:r w:rsidRPr="0049184D">
        <w:t xml:space="preserve"> </w:t>
      </w:r>
      <w:proofErr w:type="spellStart"/>
      <w:r w:rsidRPr="0049184D">
        <w:t>œuvre</w:t>
      </w:r>
      <w:proofErr w:type="spellEnd"/>
      <w:r w:rsidRPr="0049184D">
        <w:t xml:space="preserve"> du SMTP doit inclure la prise en charge de </w:t>
      </w:r>
      <w:proofErr w:type="spellStart"/>
      <w:r w:rsidRPr="0049184D">
        <w:t>l'authentification</w:t>
      </w:r>
      <w:proofErr w:type="spellEnd"/>
      <w:r w:rsidRPr="0049184D">
        <w:t xml:space="preserve"> SMTP.</w:t>
      </w:r>
    </w:p>
    <w:p w:rsidR="00D41209" w:rsidRPr="0049184D" w:rsidRDefault="00D41209" w:rsidP="002F7C7C">
      <w:pPr>
        <w:pStyle w:val="Nadpis6"/>
      </w:pPr>
      <w:r w:rsidRPr="0049184D">
        <w:t xml:space="preserve">La </w:t>
      </w:r>
      <w:proofErr w:type="spellStart"/>
      <w:r w:rsidRPr="0049184D">
        <w:t>caméra</w:t>
      </w:r>
      <w:proofErr w:type="spellEnd"/>
      <w:r w:rsidRPr="0049184D">
        <w:t xml:space="preserve"> </w:t>
      </w:r>
      <w:proofErr w:type="spellStart"/>
      <w:r w:rsidRPr="0049184D">
        <w:t>doit</w:t>
      </w:r>
      <w:proofErr w:type="spellEnd"/>
      <w:r w:rsidRPr="0049184D">
        <w:t xml:space="preserve"> prendre en charge au </w:t>
      </w:r>
      <w:r w:rsidR="00E506CF" w:rsidRPr="0049184D">
        <w:t xml:space="preserve">minimum les </w:t>
      </w:r>
      <w:proofErr w:type="spellStart"/>
      <w:r w:rsidR="00E506CF" w:rsidRPr="0049184D">
        <w:t>protocoles</w:t>
      </w:r>
      <w:proofErr w:type="spellEnd"/>
      <w:r w:rsidRPr="0049184D">
        <w:t xml:space="preserve"> IPv4, HTTP, HTTPS, SIP, SSL/TLS, QoS Layer 3 DiffServ, TCP, ICMP, SNMPv2c, RTSP, RTP, UDP, IGMP, RTCP, SMTP, FTP, DHCP, ARP, DNS, NTP, </w:t>
      </w:r>
    </w:p>
    <w:p w:rsidR="00D41209" w:rsidRPr="00010F32" w:rsidRDefault="00D41209" w:rsidP="002F7C7C">
      <w:pPr>
        <w:pStyle w:val="Nadpis5"/>
      </w:pPr>
      <w:proofErr w:type="spellStart"/>
      <w:r w:rsidRPr="00010F32">
        <w:lastRenderedPageBreak/>
        <w:t>Sécurité</w:t>
      </w:r>
      <w:proofErr w:type="spellEnd"/>
    </w:p>
    <w:p w:rsidR="00D41209" w:rsidRPr="0049184D" w:rsidRDefault="00D41209" w:rsidP="002F7C7C">
      <w:pPr>
        <w:pStyle w:val="Nadpis6"/>
      </w:pPr>
      <w:proofErr w:type="spellStart"/>
      <w:r w:rsidRPr="0049184D">
        <w:t>L'inter</w:t>
      </w:r>
      <w:r w:rsidR="00E506CF" w:rsidRPr="0049184D">
        <w:t>phone</w:t>
      </w:r>
      <w:proofErr w:type="spellEnd"/>
      <w:r w:rsidRPr="0049184D">
        <w:t xml:space="preserve"> </w:t>
      </w:r>
      <w:proofErr w:type="spellStart"/>
      <w:r w:rsidRPr="0049184D">
        <w:t>doit</w:t>
      </w:r>
      <w:proofErr w:type="spellEnd"/>
      <w:r w:rsidRPr="0049184D">
        <w:t xml:space="preserve"> </w:t>
      </w:r>
      <w:proofErr w:type="spellStart"/>
      <w:r w:rsidRPr="0049184D">
        <w:t>permettre</w:t>
      </w:r>
      <w:proofErr w:type="spellEnd"/>
      <w:r w:rsidRPr="0049184D">
        <w:t xml:space="preserve"> </w:t>
      </w:r>
      <w:proofErr w:type="spellStart"/>
      <w:r w:rsidRPr="0049184D">
        <w:t>l'utilisation</w:t>
      </w:r>
      <w:proofErr w:type="spellEnd"/>
      <w:r w:rsidRPr="0049184D">
        <w:t xml:space="preserve"> des protocoles HTTPS et SSL/TLS, en offrant la possibilité de télécharger des certificats signés pour crypter et sécuriser l'authentification et la communication des</w:t>
      </w:r>
      <w:r w:rsidR="0049184D">
        <w:t xml:space="preserve"> </w:t>
      </w:r>
      <w:proofErr w:type="spellStart"/>
      <w:r w:rsidR="0049184D">
        <w:t>données</w:t>
      </w:r>
      <w:proofErr w:type="spellEnd"/>
      <w:r w:rsidR="0049184D">
        <w:t xml:space="preserve"> </w:t>
      </w:r>
      <w:proofErr w:type="spellStart"/>
      <w:r w:rsidR="0049184D">
        <w:t>administratives</w:t>
      </w:r>
      <w:proofErr w:type="spellEnd"/>
      <w:r w:rsidR="0049184D">
        <w:t xml:space="preserve"> et des flux</w:t>
      </w:r>
      <w:r w:rsidRPr="0049184D">
        <w:t xml:space="preserve"> </w:t>
      </w:r>
      <w:r w:rsidR="0049184D" w:rsidRPr="0049184D">
        <w:t>video.</w:t>
      </w:r>
    </w:p>
    <w:p w:rsidR="00D41209" w:rsidRPr="0049184D" w:rsidRDefault="00D41209" w:rsidP="002F7C7C">
      <w:pPr>
        <w:pStyle w:val="Nadpis6"/>
      </w:pPr>
      <w:proofErr w:type="spellStart"/>
      <w:r w:rsidRPr="0049184D">
        <w:t>L'interphone</w:t>
      </w:r>
      <w:proofErr w:type="spellEnd"/>
      <w:r w:rsidRPr="0049184D">
        <w:t xml:space="preserve"> </w:t>
      </w:r>
      <w:proofErr w:type="spellStart"/>
      <w:r w:rsidRPr="0049184D">
        <w:t>bloque</w:t>
      </w:r>
      <w:proofErr w:type="spellEnd"/>
      <w:r w:rsidRPr="0049184D">
        <w:t xml:space="preserve"> </w:t>
      </w:r>
      <w:proofErr w:type="spellStart"/>
      <w:r w:rsidRPr="0049184D">
        <w:t>sa</w:t>
      </w:r>
      <w:proofErr w:type="spellEnd"/>
      <w:r w:rsidRPr="0049184D">
        <w:t xml:space="preserve"> page de connexion pendant 30 secondes après que trois mots de </w:t>
      </w:r>
      <w:proofErr w:type="spellStart"/>
      <w:r w:rsidRPr="0049184D">
        <w:t>passe</w:t>
      </w:r>
      <w:proofErr w:type="spellEnd"/>
      <w:r w:rsidRPr="0049184D">
        <w:t xml:space="preserve"> </w:t>
      </w:r>
      <w:proofErr w:type="spellStart"/>
      <w:r w:rsidRPr="0049184D">
        <w:t>erronés</w:t>
      </w:r>
      <w:proofErr w:type="spellEnd"/>
      <w:r w:rsidRPr="0049184D">
        <w:t xml:space="preserve"> </w:t>
      </w:r>
      <w:proofErr w:type="spellStart"/>
      <w:r w:rsidR="006A534B" w:rsidRPr="0049184D">
        <w:t>aient</w:t>
      </w:r>
      <w:proofErr w:type="spellEnd"/>
      <w:r w:rsidRPr="0049184D">
        <w:t xml:space="preserve"> </w:t>
      </w:r>
      <w:proofErr w:type="spellStart"/>
      <w:r w:rsidRPr="0049184D">
        <w:t>été</w:t>
      </w:r>
      <w:proofErr w:type="spellEnd"/>
      <w:r w:rsidRPr="0049184D">
        <w:t xml:space="preserve"> </w:t>
      </w:r>
      <w:proofErr w:type="spellStart"/>
      <w:r w:rsidRPr="0049184D">
        <w:t>soumis</w:t>
      </w:r>
      <w:proofErr w:type="spellEnd"/>
      <w:r w:rsidRPr="0049184D">
        <w:t>.</w:t>
      </w:r>
    </w:p>
    <w:p w:rsidR="00D41209" w:rsidRPr="0049184D" w:rsidRDefault="00D41209" w:rsidP="002F7C7C">
      <w:pPr>
        <w:pStyle w:val="Nadpis6"/>
      </w:pPr>
      <w:r w:rsidRPr="0049184D">
        <w:t>L'interphone oblige l'utilisateur à changer le mot de passe admin par défaut lors de la première installation.</w:t>
      </w:r>
    </w:p>
    <w:p w:rsidR="00D41209" w:rsidRPr="0049184D" w:rsidRDefault="00D41209" w:rsidP="002F7C7C">
      <w:pPr>
        <w:pStyle w:val="Nadpis6"/>
      </w:pPr>
      <w:proofErr w:type="spellStart"/>
      <w:r w:rsidRPr="0049184D">
        <w:t>L'inter</w:t>
      </w:r>
      <w:r w:rsidR="00C47399" w:rsidRPr="0049184D">
        <w:t>phone</w:t>
      </w:r>
      <w:proofErr w:type="spellEnd"/>
      <w:r w:rsidRPr="0049184D">
        <w:t xml:space="preserve"> </w:t>
      </w:r>
      <w:proofErr w:type="spellStart"/>
      <w:r w:rsidRPr="0049184D">
        <w:t>doit</w:t>
      </w:r>
      <w:proofErr w:type="spellEnd"/>
      <w:r w:rsidRPr="0049184D">
        <w:t xml:space="preserve"> </w:t>
      </w:r>
      <w:proofErr w:type="spellStart"/>
      <w:r w:rsidRPr="0049184D">
        <w:t>permettre</w:t>
      </w:r>
      <w:proofErr w:type="spellEnd"/>
      <w:r w:rsidRPr="0049184D">
        <w:t xml:space="preserve"> </w:t>
      </w:r>
      <w:proofErr w:type="spellStart"/>
      <w:r w:rsidRPr="0049184D">
        <w:t>une</w:t>
      </w:r>
      <w:proofErr w:type="spellEnd"/>
      <w:r w:rsidRPr="0049184D">
        <w:t xml:space="preserve"> gestion centralisée des certificats, avec la possibilité de télécharger les certificats de l'AC. Les certificats doivent être signés par une organisation fournissant des services de confiance numériques.</w:t>
      </w:r>
    </w:p>
    <w:p w:rsidR="00D41209" w:rsidRPr="0049184D" w:rsidRDefault="00D41209" w:rsidP="002F7C7C">
      <w:pPr>
        <w:pStyle w:val="Nadpis6"/>
      </w:pPr>
      <w:r w:rsidRPr="0049184D">
        <w:t>L'interphone doit prendre en charge l'authentification IEEE 802.1X.</w:t>
      </w:r>
    </w:p>
    <w:p w:rsidR="00D41209" w:rsidRDefault="00D41209" w:rsidP="002F7C7C">
      <w:pPr>
        <w:pStyle w:val="Nadpis6"/>
      </w:pPr>
      <w:r w:rsidRPr="0049184D">
        <w:t>Certains services, tels que le RTSP ou la configuration web, doivent être configurables pour permettre l'accès uniquement à partir d'appareils</w:t>
      </w:r>
      <w:r w:rsidRPr="00C36A61">
        <w:t xml:space="preserve"> locaux.</w:t>
      </w:r>
    </w:p>
    <w:p w:rsidR="00D41209" w:rsidRPr="00701D6B" w:rsidRDefault="00D41209" w:rsidP="002F7C7C">
      <w:pPr>
        <w:pStyle w:val="Nadpis6"/>
      </w:pPr>
      <w:r w:rsidRPr="00701D6B">
        <w:t>L'interphone doit restreindre l'accès au serveur web intégré par un nom d'utilisateur et un mot de passe.</w:t>
      </w:r>
    </w:p>
    <w:p w:rsidR="00D41209" w:rsidRPr="007D7B54" w:rsidRDefault="00D41209" w:rsidP="002F7C7C">
      <w:pPr>
        <w:pStyle w:val="Nadpis6"/>
      </w:pPr>
      <w:r>
        <w:t>L'interphone doit être équipé d'un système de détection de sabotage.</w:t>
      </w:r>
    </w:p>
    <w:p w:rsidR="00D41209" w:rsidRPr="0023506D" w:rsidRDefault="00D41209" w:rsidP="002F7C7C">
      <w:pPr>
        <w:pStyle w:val="Nadpis5"/>
      </w:pPr>
      <w:r w:rsidRPr="0023506D">
        <w:t>Support API</w:t>
      </w:r>
    </w:p>
    <w:p w:rsidR="00D41209" w:rsidRPr="00680C9A" w:rsidRDefault="00D41209" w:rsidP="002F7C7C">
      <w:pPr>
        <w:pStyle w:val="Nadpis6"/>
      </w:pPr>
      <w:r>
        <w:t>L'interphone est</w:t>
      </w:r>
      <w:r w:rsidRPr="0023506D">
        <w:t xml:space="preserve"> entièrement pris en charge par une API (Application Programmers Interface) ouverte et publiée, qui fournit les informations nécessaires à l'intégration de </w:t>
      </w:r>
      <w:r w:rsidRPr="00680C9A">
        <w:t>fonctionnalités dans des applications tierces.</w:t>
      </w:r>
    </w:p>
    <w:p w:rsidR="00D41209" w:rsidRPr="0049184D" w:rsidRDefault="00D41209" w:rsidP="002F7C7C">
      <w:pPr>
        <w:pStyle w:val="Nadpis6"/>
        <w:rPr>
          <w:rFonts w:cs="Arial"/>
          <w:lang w:eastAsia="en-US"/>
        </w:rPr>
      </w:pPr>
      <w:r w:rsidRPr="0049184D">
        <w:rPr>
          <w:rFonts w:cs="Arial"/>
          <w:lang w:eastAsia="en-US"/>
        </w:rPr>
        <w:t>L'interphone doit être conforme au profil S de l'ONVIF tel que défini par l'Organisme ONVIF.</w:t>
      </w:r>
    </w:p>
    <w:p w:rsidR="00D41209" w:rsidRDefault="00D41209" w:rsidP="002F7C7C">
      <w:pPr>
        <w:pStyle w:val="Nadpis7"/>
        <w:rPr>
          <w:rFonts w:cs="Arial"/>
          <w:lang w:eastAsia="en-US"/>
        </w:rPr>
      </w:pPr>
      <w:r w:rsidRPr="00680C9A">
        <w:rPr>
          <w:rFonts w:cs="Arial"/>
          <w:lang w:eastAsia="en-US"/>
        </w:rPr>
        <w:t>Pour les spécifications du profil de l'ONVIF,</w:t>
      </w:r>
      <w:r w:rsidRPr="00680C9A">
        <w:rPr>
          <w:rFonts w:cs="Arial"/>
          <w:color w:val="000000"/>
          <w:lang w:eastAsia="en-US"/>
        </w:rPr>
        <w:t xml:space="preserve"> voir </w:t>
      </w:r>
      <w:hyperlink r:id="rId7" w:history="1">
        <w:r w:rsidRPr="00680C9A">
          <w:rPr>
            <w:rFonts w:cs="Arial"/>
            <w:lang w:eastAsia="en-US"/>
          </w:rPr>
          <w:t>www.onvif.org/</w:t>
        </w:r>
      </w:hyperlink>
    </w:p>
    <w:p w:rsidR="00D41209" w:rsidRDefault="00D41209" w:rsidP="002F7C7C">
      <w:pPr>
        <w:pStyle w:val="Nadpis6"/>
      </w:pPr>
      <w:proofErr w:type="spellStart"/>
      <w:r>
        <w:t>L'interphone</w:t>
      </w:r>
      <w:proofErr w:type="spellEnd"/>
      <w:r>
        <w:t xml:space="preserve"> </w:t>
      </w:r>
      <w:proofErr w:type="spellStart"/>
      <w:r>
        <w:t>doit</w:t>
      </w:r>
      <w:proofErr w:type="spellEnd"/>
      <w:r>
        <w:t xml:space="preserve"> </w:t>
      </w:r>
      <w:proofErr w:type="spellStart"/>
      <w:r>
        <w:t>être</w:t>
      </w:r>
      <w:proofErr w:type="spellEnd"/>
      <w:r>
        <w:t xml:space="preserve"> </w:t>
      </w:r>
      <w:proofErr w:type="spellStart"/>
      <w:r>
        <w:t>interopérable</w:t>
      </w:r>
      <w:proofErr w:type="spellEnd"/>
      <w:r>
        <w:t>/</w:t>
      </w:r>
      <w:proofErr w:type="spellStart"/>
      <w:r>
        <w:t>certifié</w:t>
      </w:r>
      <w:proofErr w:type="spellEnd"/>
      <w:r>
        <w:t xml:space="preserve"> avec les principaux fabricants de PBX et de passerelles, y </w:t>
      </w:r>
      <w:proofErr w:type="gramStart"/>
      <w:r>
        <w:t>compris :</w:t>
      </w:r>
      <w:proofErr w:type="gramEnd"/>
    </w:p>
    <w:p w:rsidR="00D41209" w:rsidRDefault="00D41209" w:rsidP="002F7C7C">
      <w:pPr>
        <w:pStyle w:val="Nadpis7"/>
      </w:pPr>
      <w:r>
        <w:t>Cisco</w:t>
      </w:r>
    </w:p>
    <w:p w:rsidR="00D41209" w:rsidRDefault="00D41209" w:rsidP="002F7C7C">
      <w:pPr>
        <w:pStyle w:val="Nadpis7"/>
      </w:pPr>
      <w:r>
        <w:t>Avaya</w:t>
      </w:r>
    </w:p>
    <w:p w:rsidR="00D41209" w:rsidRPr="001044F2" w:rsidRDefault="00D41209" w:rsidP="002F7C7C">
      <w:pPr>
        <w:pStyle w:val="Nadpis7"/>
      </w:pPr>
      <w:r>
        <w:t>Broadsoft</w:t>
      </w:r>
    </w:p>
    <w:p w:rsidR="00D41209" w:rsidRDefault="00D41209" w:rsidP="002F7C7C">
      <w:pPr>
        <w:pStyle w:val="Nadpis5"/>
      </w:pPr>
      <w:r w:rsidRPr="00F437A2">
        <w:t>Installation et maintenance</w:t>
      </w:r>
    </w:p>
    <w:p w:rsidR="00D41209" w:rsidRPr="00061FA9" w:rsidRDefault="00D41209" w:rsidP="002F7C7C">
      <w:pPr>
        <w:pStyle w:val="Nadpis6"/>
      </w:pPr>
      <w:r w:rsidRPr="00061FA9">
        <w:t xml:space="preserve">L'interphone doit permettre une configuration sécurisée utilisant le HTTPS. </w:t>
      </w:r>
    </w:p>
    <w:p w:rsidR="00D41209" w:rsidRPr="0049184D" w:rsidRDefault="00D41209" w:rsidP="002F7C7C">
      <w:pPr>
        <w:pStyle w:val="Nadpis6"/>
      </w:pPr>
      <w:proofErr w:type="spellStart"/>
      <w:r w:rsidRPr="0049184D">
        <w:t>L'inter</w:t>
      </w:r>
      <w:r w:rsidR="009B325B" w:rsidRPr="0049184D">
        <w:t>phone</w:t>
      </w:r>
      <w:proofErr w:type="spellEnd"/>
      <w:r w:rsidRPr="0049184D">
        <w:t xml:space="preserve"> </w:t>
      </w:r>
      <w:proofErr w:type="spellStart"/>
      <w:r w:rsidRPr="0049184D">
        <w:t>doit</w:t>
      </w:r>
      <w:proofErr w:type="spellEnd"/>
      <w:r w:rsidRPr="0049184D">
        <w:t xml:space="preserve"> </w:t>
      </w:r>
      <w:proofErr w:type="spellStart"/>
      <w:r w:rsidRPr="0049184D">
        <w:t>permettre</w:t>
      </w:r>
      <w:proofErr w:type="spellEnd"/>
      <w:r w:rsidRPr="0049184D">
        <w:t xml:space="preserve"> </w:t>
      </w:r>
      <w:proofErr w:type="spellStart"/>
      <w:r w:rsidRPr="0049184D">
        <w:t>l'utilisation</w:t>
      </w:r>
      <w:proofErr w:type="spellEnd"/>
      <w:r w:rsidRPr="0049184D">
        <w:t xml:space="preserve"> d'outils de gestion basés sur le SNMP conformément au SNMP v2c.</w:t>
      </w:r>
    </w:p>
    <w:p w:rsidR="00D41209" w:rsidRPr="0049184D" w:rsidRDefault="00D41209" w:rsidP="002F7C7C">
      <w:pPr>
        <w:pStyle w:val="Nadpis6"/>
      </w:pPr>
      <w:r w:rsidRPr="0049184D">
        <w:t xml:space="preserve">L'interphone doit permettre la mise à jour du logiciel (micrologiciel) sur le réseau, en utilisant le protocole TFTP, HTTP ou une interface web. </w:t>
      </w:r>
    </w:p>
    <w:p w:rsidR="00D41209" w:rsidRDefault="00D41209" w:rsidP="002F7C7C">
      <w:pPr>
        <w:pStyle w:val="Nadpis6"/>
      </w:pPr>
      <w:r w:rsidRPr="005138FE">
        <w:t>L'interphone doit accepter la synchronisation temporelle externe à partir d'un serveur NTP (Network Time Protocol).</w:t>
      </w:r>
    </w:p>
    <w:p w:rsidR="00D41209" w:rsidRPr="004F6E68" w:rsidRDefault="00D41209" w:rsidP="002F7C7C">
      <w:pPr>
        <w:pStyle w:val="Nadpis6"/>
      </w:pPr>
      <w:r>
        <w:t>L'interphone doit permettre la sauvegarde et la restauration de la configuration.</w:t>
      </w:r>
    </w:p>
    <w:p w:rsidR="00D41209" w:rsidRPr="00770686" w:rsidRDefault="00D41209" w:rsidP="002F7C7C">
      <w:pPr>
        <w:pStyle w:val="Nadpis6"/>
      </w:pPr>
      <w:r w:rsidRPr="00770686">
        <w:t xml:space="preserve">L'interphone doit stocker tous les réglages spécifiques au client dans une mémoire </w:t>
      </w:r>
      <w:proofErr w:type="gramStart"/>
      <w:r w:rsidRPr="00770686">
        <w:t>non volatile</w:t>
      </w:r>
      <w:proofErr w:type="gramEnd"/>
      <w:r w:rsidRPr="00770686">
        <w:t xml:space="preserve"> qui ne doit pas être perdue en cas de coupure de courant ou de réinitialisation.</w:t>
      </w:r>
    </w:p>
    <w:p w:rsidR="00D41209" w:rsidRPr="00770686" w:rsidRDefault="00D41209" w:rsidP="002F7C7C">
      <w:pPr>
        <w:pStyle w:val="Nadpis5"/>
      </w:pPr>
      <w:r w:rsidRPr="00770686">
        <w:t>Journal d'accès</w:t>
      </w:r>
    </w:p>
    <w:p w:rsidR="00D41209" w:rsidRPr="00770686" w:rsidRDefault="00D41209" w:rsidP="002F7C7C">
      <w:pPr>
        <w:pStyle w:val="Nadpis6"/>
      </w:pPr>
      <w:r w:rsidRPr="00770686">
        <w:t xml:space="preserve">L'interphone doit pouvoir enregistrer des événements tels que des codes, des appels téléphoniques, des </w:t>
      </w:r>
      <w:r w:rsidRPr="0049184D">
        <w:t>cartes RFID, etc.</w:t>
      </w:r>
      <w:r w:rsidRPr="00770686">
        <w:t xml:space="preserve"> et les fournir en utilisant une interface HTTP pour la surveillance. </w:t>
      </w:r>
    </w:p>
    <w:p w:rsidR="00D41209" w:rsidRPr="00770686" w:rsidRDefault="00D41209" w:rsidP="002F7C7C">
      <w:pPr>
        <w:pStyle w:val="Nadpis6"/>
      </w:pPr>
      <w:r w:rsidRPr="00770686">
        <w:t xml:space="preserve">L'administrateur doit pouvoir déterminer si les messages particuliers sont envoyés par </w:t>
      </w:r>
      <w:proofErr w:type="spellStart"/>
      <w:r w:rsidRPr="00770686">
        <w:t>l'interphone</w:t>
      </w:r>
      <w:proofErr w:type="spellEnd"/>
      <w:r w:rsidRPr="00770686">
        <w:t xml:space="preserve"> </w:t>
      </w:r>
      <w:proofErr w:type="spellStart"/>
      <w:r w:rsidRPr="00770686">
        <w:t>immédiatement</w:t>
      </w:r>
      <w:proofErr w:type="spellEnd"/>
      <w:r w:rsidRPr="00770686">
        <w:t xml:space="preserve"> après </w:t>
      </w:r>
      <w:proofErr w:type="spellStart"/>
      <w:r w:rsidRPr="00770686">
        <w:t>qu'un</w:t>
      </w:r>
      <w:proofErr w:type="spellEnd"/>
      <w:r w:rsidRPr="00770686">
        <w:t xml:space="preserve"> </w:t>
      </w:r>
      <w:proofErr w:type="spellStart"/>
      <w:r w:rsidRPr="00770686">
        <w:t>événement</w:t>
      </w:r>
      <w:proofErr w:type="spellEnd"/>
      <w:r w:rsidRPr="00770686">
        <w:t xml:space="preserve"> </w:t>
      </w:r>
      <w:r w:rsidR="00D46410">
        <w:t xml:space="preserve">se </w:t>
      </w:r>
      <w:proofErr w:type="spellStart"/>
      <w:r w:rsidR="00D46410">
        <w:t>soit</w:t>
      </w:r>
      <w:proofErr w:type="spellEnd"/>
      <w:r w:rsidRPr="00770686">
        <w:t xml:space="preserve"> </w:t>
      </w:r>
      <w:proofErr w:type="spellStart"/>
      <w:r w:rsidRPr="00770686">
        <w:t>produit</w:t>
      </w:r>
      <w:proofErr w:type="spellEnd"/>
      <w:r w:rsidRPr="00770686">
        <w:t xml:space="preserve">, </w:t>
      </w:r>
      <w:proofErr w:type="spellStart"/>
      <w:r w:rsidRPr="00770686">
        <w:t>ou</w:t>
      </w:r>
      <w:proofErr w:type="spellEnd"/>
      <w:r w:rsidRPr="00770686">
        <w:t xml:space="preserve"> </w:t>
      </w:r>
      <w:proofErr w:type="spellStart"/>
      <w:r w:rsidRPr="00770686">
        <w:t>si</w:t>
      </w:r>
      <w:proofErr w:type="spellEnd"/>
      <w:r w:rsidRPr="00770686">
        <w:t xml:space="preserve"> le client s'inscrit pour l'enregistrement d'événements et demande ensuite un rapport complet depuis la dernière inscription, tous les événements à la fois.</w:t>
      </w:r>
    </w:p>
    <w:p w:rsidR="00D41209" w:rsidRPr="00770686" w:rsidRDefault="00D41209" w:rsidP="002F7C7C">
      <w:pPr>
        <w:pStyle w:val="Nadpis6"/>
      </w:pPr>
      <w:r w:rsidRPr="00770686">
        <w:lastRenderedPageBreak/>
        <w:t>Le client doit pouvoir sélectionner les messages qui sont signalés dans le journal des événements.</w:t>
      </w:r>
    </w:p>
    <w:p w:rsidR="00D41209" w:rsidRPr="00F437A2" w:rsidRDefault="00D41209" w:rsidP="002F7C7C">
      <w:pPr>
        <w:pStyle w:val="Nadpis5"/>
      </w:pPr>
      <w:r w:rsidRPr="00F437A2">
        <w:t>Diagnostic des interphones</w:t>
      </w:r>
    </w:p>
    <w:p w:rsidR="00D41209" w:rsidRPr="00F437A2" w:rsidRDefault="00D41209" w:rsidP="002F7C7C">
      <w:pPr>
        <w:pStyle w:val="Nadpis6"/>
      </w:pPr>
      <w:r w:rsidRPr="00F437A2">
        <w:t>L'interphone doit être équipé de LED, capables de fournir des informations d'état visibles. Les LED doivent indiquer l'état de fonctionnement de l'interphone et</w:t>
      </w:r>
      <w:r>
        <w:t xml:space="preserve"> fournir des informations sur l'alimentation</w:t>
      </w:r>
      <w:r w:rsidRPr="00F437A2">
        <w:t>, l'état du réseau et l'état de l'interphone.</w:t>
      </w:r>
    </w:p>
    <w:p w:rsidR="00D41209" w:rsidRPr="00F437A2" w:rsidRDefault="00D41209" w:rsidP="002F7C7C">
      <w:pPr>
        <w:pStyle w:val="Nadpis6"/>
      </w:pPr>
      <w:r w:rsidRPr="00F437A2">
        <w:t xml:space="preserve">L'interphone </w:t>
      </w:r>
      <w:proofErr w:type="spellStart"/>
      <w:r w:rsidRPr="00F437A2">
        <w:t>est</w:t>
      </w:r>
      <w:proofErr w:type="spellEnd"/>
      <w:r w:rsidRPr="00F437A2">
        <w:t xml:space="preserve"> </w:t>
      </w:r>
      <w:proofErr w:type="spellStart"/>
      <w:r w:rsidRPr="00F437A2">
        <w:t>surveillé</w:t>
      </w:r>
      <w:proofErr w:type="spellEnd"/>
      <w:r w:rsidRPr="00F437A2">
        <w:t xml:space="preserve"> par </w:t>
      </w:r>
      <w:proofErr w:type="spellStart"/>
      <w:r w:rsidRPr="00F437A2">
        <w:t>une</w:t>
      </w:r>
      <w:proofErr w:type="spellEnd"/>
      <w:r w:rsidRPr="00F437A2">
        <w:t xml:space="preserve"> </w:t>
      </w:r>
      <w:proofErr w:type="spellStart"/>
      <w:r w:rsidRPr="00F437A2">
        <w:t>fonction</w:t>
      </w:r>
      <w:proofErr w:type="spellEnd"/>
      <w:r w:rsidRPr="00F437A2">
        <w:t xml:space="preserve"> </w:t>
      </w:r>
      <w:r w:rsidR="00D46410" w:rsidRPr="00F437A2">
        <w:t>Watchdog</w:t>
      </w:r>
      <w:r w:rsidRPr="00F437A2">
        <w:t xml:space="preserve">, qui </w:t>
      </w:r>
      <w:proofErr w:type="spellStart"/>
      <w:r w:rsidRPr="00F437A2">
        <w:t>réinitialise</w:t>
      </w:r>
      <w:proofErr w:type="spellEnd"/>
      <w:r w:rsidRPr="00F437A2">
        <w:t xml:space="preserve"> </w:t>
      </w:r>
      <w:proofErr w:type="spellStart"/>
      <w:r w:rsidRPr="00F437A2">
        <w:t>automatiquement</w:t>
      </w:r>
      <w:proofErr w:type="spellEnd"/>
      <w:r w:rsidRPr="00F437A2">
        <w:t xml:space="preserve"> les </w:t>
      </w:r>
      <w:proofErr w:type="spellStart"/>
      <w:r w:rsidRPr="00F437A2">
        <w:t>processus</w:t>
      </w:r>
      <w:proofErr w:type="spellEnd"/>
      <w:r w:rsidRPr="00F437A2">
        <w:t xml:space="preserve"> ou redémarre l'appareil si un dysfonctionnement est détecté.</w:t>
      </w:r>
    </w:p>
    <w:p w:rsidR="00D41209" w:rsidRPr="006D7C30" w:rsidRDefault="00D41209" w:rsidP="002F7C7C">
      <w:pPr>
        <w:pStyle w:val="Nadpis5"/>
      </w:pPr>
      <w:r w:rsidRPr="006D7C30">
        <w:t>Interfaces matérielles</w:t>
      </w:r>
    </w:p>
    <w:p w:rsidR="00D41209" w:rsidRPr="006D7C30" w:rsidRDefault="00D41209" w:rsidP="002F7C7C">
      <w:pPr>
        <w:pStyle w:val="Nadpis6"/>
      </w:pPr>
      <w:r w:rsidRPr="006D7C30">
        <w:t>Interface réseau</w:t>
      </w:r>
    </w:p>
    <w:p w:rsidR="00D41209" w:rsidRDefault="00D41209" w:rsidP="002F7C7C">
      <w:pPr>
        <w:pStyle w:val="Nadpis7"/>
      </w:pPr>
      <w:r>
        <w:t>L'interphone</w:t>
      </w:r>
      <w:r w:rsidRPr="006D7C30">
        <w:t xml:space="preserve"> doit être équipé d'un port 10BASE-T/100BASE-TX Fast Ethernet, utilisant un connecteur RJ45 standard et doit supporter l'auto-négociation de la vitesse du réseau (100 MBit/s et 10 MBit/s) et du mode de transfert (full et half duplex).</w:t>
      </w:r>
    </w:p>
    <w:p w:rsidR="00D41209" w:rsidRPr="004040AB" w:rsidRDefault="00D41209" w:rsidP="002F7C7C">
      <w:pPr>
        <w:pStyle w:val="Nadpis6"/>
      </w:pPr>
      <w:r w:rsidRPr="004040AB">
        <w:t>Portes</w:t>
      </w:r>
    </w:p>
    <w:p w:rsidR="00D41209" w:rsidRPr="0049184D" w:rsidRDefault="00D41209" w:rsidP="002F7C7C">
      <w:pPr>
        <w:pStyle w:val="Nadpis7"/>
      </w:pPr>
      <w:r w:rsidRPr="0049184D">
        <w:t xml:space="preserve">L'interphone doit être équipé d'une entrée programmable supportant à la </w:t>
      </w:r>
      <w:proofErr w:type="spellStart"/>
      <w:r w:rsidRPr="0049184D">
        <w:t>fois</w:t>
      </w:r>
      <w:proofErr w:type="spellEnd"/>
      <w:r w:rsidRPr="0049184D">
        <w:t xml:space="preserve"> court-circuit </w:t>
      </w:r>
      <w:proofErr w:type="spellStart"/>
      <w:r w:rsidRPr="0049184D">
        <w:t>ou</w:t>
      </w:r>
      <w:proofErr w:type="spellEnd"/>
      <w:r w:rsidRPr="0049184D">
        <w:t xml:space="preserve"> </w:t>
      </w:r>
      <w:proofErr w:type="spellStart"/>
      <w:r w:rsidRPr="0049184D">
        <w:t>jusqu'à</w:t>
      </w:r>
      <w:proofErr w:type="spellEnd"/>
      <w:r w:rsidRPr="0049184D">
        <w:t xml:space="preserve"> +30VDC pour le moniteur de porte ou la demande de sortie (REX).</w:t>
      </w:r>
    </w:p>
    <w:p w:rsidR="00D41209" w:rsidRDefault="00D41209" w:rsidP="002F7C7C">
      <w:pPr>
        <w:pStyle w:val="Nadpis7"/>
      </w:pPr>
      <w:r>
        <w:t xml:space="preserve">L'interphone doit être équipé de deux sorties indépendantes pour la commande de la porte. Une active fournissant au moins </w:t>
      </w:r>
      <w:r w:rsidRPr="0049184D">
        <w:t xml:space="preserve">8VDC / 600mA et </w:t>
      </w:r>
      <w:r>
        <w:t>un relais NO/NC supportant jusqu'à 30V AC/DC 1A.</w:t>
      </w:r>
    </w:p>
    <w:p w:rsidR="00D41209" w:rsidRPr="0049184D" w:rsidRDefault="00D46410" w:rsidP="002F7C7C">
      <w:pPr>
        <w:pStyle w:val="Nadpis6"/>
      </w:pPr>
      <w:r>
        <w:t>Alimentation</w:t>
      </w:r>
    </w:p>
    <w:p w:rsidR="00D41209" w:rsidRPr="0049184D" w:rsidRDefault="00D41209" w:rsidP="002F7C7C">
      <w:pPr>
        <w:pStyle w:val="Nadpis7"/>
      </w:pPr>
      <w:proofErr w:type="spellStart"/>
      <w:r w:rsidRPr="0049184D">
        <w:t>L'interphone</w:t>
      </w:r>
      <w:proofErr w:type="spellEnd"/>
      <w:r w:rsidRPr="0049184D">
        <w:t xml:space="preserve"> </w:t>
      </w:r>
      <w:proofErr w:type="spellStart"/>
      <w:r w:rsidRPr="0049184D">
        <w:t>doit</w:t>
      </w:r>
      <w:proofErr w:type="spellEnd"/>
      <w:r w:rsidRPr="0049184D">
        <w:t xml:space="preserve"> </w:t>
      </w:r>
      <w:proofErr w:type="spellStart"/>
      <w:r w:rsidRPr="0049184D">
        <w:t>être</w:t>
      </w:r>
      <w:proofErr w:type="spellEnd"/>
      <w:r w:rsidRPr="0049184D">
        <w:t xml:space="preserve"> </w:t>
      </w:r>
      <w:proofErr w:type="spellStart"/>
      <w:r w:rsidRPr="0049184D">
        <w:t>équipé</w:t>
      </w:r>
      <w:proofErr w:type="spellEnd"/>
      <w:r w:rsidRPr="0049184D">
        <w:t xml:space="preserve"> d'un </w:t>
      </w:r>
      <w:proofErr w:type="spellStart"/>
      <w:r w:rsidRPr="0049184D">
        <w:t>bornier</w:t>
      </w:r>
      <w:proofErr w:type="spellEnd"/>
      <w:r w:rsidRPr="0049184D">
        <w:t xml:space="preserve"> </w:t>
      </w:r>
      <w:proofErr w:type="spellStart"/>
      <w:r w:rsidR="00D46410" w:rsidRPr="0049184D">
        <w:t>amovible</w:t>
      </w:r>
      <w:proofErr w:type="spellEnd"/>
      <w:r w:rsidR="00D46410" w:rsidRPr="0049184D">
        <w:t xml:space="preserve"> </w:t>
      </w:r>
      <w:proofErr w:type="spellStart"/>
      <w:r w:rsidRPr="0049184D">
        <w:t>permettant</w:t>
      </w:r>
      <w:proofErr w:type="spellEnd"/>
      <w:r w:rsidRPr="0049184D">
        <w:t xml:space="preserve"> la </w:t>
      </w:r>
      <w:proofErr w:type="spellStart"/>
      <w:r w:rsidRPr="0049184D">
        <w:t>connexion</w:t>
      </w:r>
      <w:proofErr w:type="spellEnd"/>
      <w:r w:rsidRPr="0049184D">
        <w:t xml:space="preserve"> </w:t>
      </w:r>
      <w:proofErr w:type="spellStart"/>
      <w:r w:rsidRPr="0049184D">
        <w:t>d'une</w:t>
      </w:r>
      <w:proofErr w:type="spellEnd"/>
      <w:r w:rsidRPr="0049184D">
        <w:t xml:space="preserve"> alimentation externe.</w:t>
      </w:r>
    </w:p>
    <w:p w:rsidR="00D41209" w:rsidRPr="0049184D" w:rsidRDefault="00D41209" w:rsidP="002F7C7C">
      <w:pPr>
        <w:pStyle w:val="Nadpis5"/>
      </w:pPr>
      <w:r w:rsidRPr="0049184D">
        <w:t xml:space="preserve">Pièce </w:t>
      </w:r>
      <w:proofErr w:type="spellStart"/>
      <w:r w:rsidRPr="0049184D">
        <w:t>jointe</w:t>
      </w:r>
      <w:proofErr w:type="spellEnd"/>
    </w:p>
    <w:p w:rsidR="00D41209" w:rsidRPr="0049184D" w:rsidRDefault="00D41209" w:rsidP="002F7C7C">
      <w:pPr>
        <w:pStyle w:val="Nadpis6"/>
        <w:numPr>
          <w:ilvl w:val="5"/>
          <w:numId w:val="4"/>
        </w:numPr>
      </w:pPr>
      <w:bookmarkStart w:id="2" w:name="_GoBack"/>
      <w:bookmarkEnd w:id="2"/>
      <w:r w:rsidRPr="0049184D">
        <w:t xml:space="preserve">L'interphone </w:t>
      </w:r>
      <w:proofErr w:type="gramStart"/>
      <w:r w:rsidRPr="0049184D">
        <w:t>doit :</w:t>
      </w:r>
      <w:proofErr w:type="gramEnd"/>
    </w:p>
    <w:p w:rsidR="00D41209" w:rsidRPr="0049184D" w:rsidRDefault="00D41209" w:rsidP="002F7C7C">
      <w:pPr>
        <w:pStyle w:val="Nadpis7"/>
      </w:pPr>
      <w:r w:rsidRPr="0049184D">
        <w:t xml:space="preserve"> Être fabriqué avec un boîtier classé IP65</w:t>
      </w:r>
      <w:r w:rsidRPr="0049184D">
        <w:rPr>
          <w:lang w:val="en-GB"/>
        </w:rPr>
        <w:t xml:space="preserve"> et </w:t>
      </w:r>
      <w:proofErr w:type="spellStart"/>
      <w:r w:rsidRPr="0049184D">
        <w:rPr>
          <w:lang w:val="en-GB"/>
        </w:rPr>
        <w:t>être</w:t>
      </w:r>
      <w:proofErr w:type="spellEnd"/>
      <w:r w:rsidRPr="0049184D">
        <w:rPr>
          <w:lang w:val="en-GB"/>
        </w:rPr>
        <w:t xml:space="preserve"> </w:t>
      </w:r>
      <w:proofErr w:type="spellStart"/>
      <w:r w:rsidRPr="0049184D">
        <w:rPr>
          <w:lang w:val="en-GB"/>
        </w:rPr>
        <w:t>certifié</w:t>
      </w:r>
      <w:proofErr w:type="spellEnd"/>
      <w:r w:rsidRPr="0049184D">
        <w:rPr>
          <w:lang w:val="en-GB"/>
        </w:rPr>
        <w:t xml:space="preserve"> IK07</w:t>
      </w:r>
    </w:p>
    <w:p w:rsidR="00D41209" w:rsidRDefault="00D41209" w:rsidP="002F7C7C">
      <w:pPr>
        <w:pStyle w:val="Nadpis7"/>
      </w:pPr>
      <w:r w:rsidRPr="0049184D">
        <w:t xml:space="preserve">Être équipé d'un interrupteur </w:t>
      </w:r>
      <w:r>
        <w:t>d'autoprotection.</w:t>
      </w:r>
    </w:p>
    <w:p w:rsidR="00D41209" w:rsidRPr="0049184D" w:rsidRDefault="00D41209" w:rsidP="002F7C7C">
      <w:pPr>
        <w:pStyle w:val="Nadpis7"/>
      </w:pPr>
      <w:r w:rsidRPr="0049184D">
        <w:t>Être disponible en finition de surface noire.</w:t>
      </w:r>
    </w:p>
    <w:p w:rsidR="00D41209" w:rsidRPr="006D7C30" w:rsidRDefault="009A6061" w:rsidP="002F7C7C">
      <w:pPr>
        <w:pStyle w:val="Nadpis5"/>
      </w:pPr>
      <w:r>
        <w:t>Alimentation</w:t>
      </w:r>
    </w:p>
    <w:p w:rsidR="00D41209" w:rsidRPr="006D7C30" w:rsidRDefault="00D41209" w:rsidP="002F7C7C">
      <w:pPr>
        <w:pStyle w:val="Nadpis6"/>
      </w:pPr>
      <w:r w:rsidRPr="006D7C30">
        <w:t xml:space="preserve">Alimentation par Ethernet IEEE 802.3af/802.3at Type 1 Classe </w:t>
      </w:r>
      <w:r>
        <w:t>0</w:t>
      </w:r>
    </w:p>
    <w:p w:rsidR="00D41209" w:rsidRPr="006D7C30" w:rsidRDefault="00D41209" w:rsidP="002F7C7C">
      <w:pPr>
        <w:pStyle w:val="Nadpis6"/>
      </w:pPr>
      <w:r w:rsidRPr="006D7C30">
        <w:t>12 V DC</w:t>
      </w:r>
    </w:p>
    <w:p w:rsidR="00D41209" w:rsidRPr="006D7C30" w:rsidRDefault="00D41209" w:rsidP="002F7C7C">
      <w:pPr>
        <w:pStyle w:val="Nadpis7"/>
      </w:pPr>
      <w:proofErr w:type="gramStart"/>
      <w:r w:rsidRPr="006D7C30">
        <w:t>Max :</w:t>
      </w:r>
      <w:proofErr w:type="gramEnd"/>
      <w:r w:rsidRPr="006D7C30">
        <w:t xml:space="preserve"> </w:t>
      </w:r>
      <w:r>
        <w:t>2A</w:t>
      </w:r>
    </w:p>
    <w:p w:rsidR="00D41209" w:rsidRPr="006D7C30" w:rsidRDefault="00D41209" w:rsidP="002F7C7C">
      <w:pPr>
        <w:pStyle w:val="Nadpis5"/>
      </w:pPr>
      <w:r w:rsidRPr="006D7C30">
        <w:t>Environnement</w:t>
      </w:r>
    </w:p>
    <w:p w:rsidR="00D41209" w:rsidRPr="006D7C30" w:rsidRDefault="00D41209" w:rsidP="002F7C7C">
      <w:pPr>
        <w:pStyle w:val="Nadpis6"/>
      </w:pPr>
      <w:r>
        <w:t>L'interphone</w:t>
      </w:r>
      <w:r w:rsidRPr="006D7C30">
        <w:t xml:space="preserve"> </w:t>
      </w:r>
      <w:proofErr w:type="gramStart"/>
      <w:r w:rsidRPr="006D7C30">
        <w:t>doit :</w:t>
      </w:r>
      <w:proofErr w:type="gramEnd"/>
    </w:p>
    <w:p w:rsidR="00D41209" w:rsidRPr="0049184D" w:rsidRDefault="009A6061" w:rsidP="002F7C7C">
      <w:pPr>
        <w:pStyle w:val="Nadpis7"/>
      </w:pPr>
      <w:bookmarkStart w:id="3" w:name="OLE_LINK3"/>
      <w:proofErr w:type="spellStart"/>
      <w:r w:rsidRPr="009A6061">
        <w:t>Fonctionner</w:t>
      </w:r>
      <w:proofErr w:type="spellEnd"/>
      <w:r w:rsidRPr="009A6061">
        <w:t xml:space="preserve"> dans </w:t>
      </w:r>
      <w:proofErr w:type="spellStart"/>
      <w:r w:rsidRPr="009A6061">
        <w:t>une</w:t>
      </w:r>
      <w:proofErr w:type="spellEnd"/>
      <w:r w:rsidRPr="009A6061">
        <w:t xml:space="preserve"> </w:t>
      </w:r>
      <w:proofErr w:type="spellStart"/>
      <w:r w:rsidRPr="009A6061">
        <w:t>plage</w:t>
      </w:r>
      <w:proofErr w:type="spellEnd"/>
      <w:r w:rsidRPr="009A6061">
        <w:t xml:space="preserve"> de </w:t>
      </w:r>
      <w:proofErr w:type="spellStart"/>
      <w:r w:rsidRPr="0049184D">
        <w:t>température</w:t>
      </w:r>
      <w:proofErr w:type="spellEnd"/>
      <w:r w:rsidRPr="0049184D">
        <w:t xml:space="preserve"> de </w:t>
      </w:r>
      <w:r w:rsidR="00D41209" w:rsidRPr="0049184D">
        <w:t>-40</w:t>
      </w:r>
      <w:r w:rsidR="00D41209" w:rsidRPr="0049184D">
        <w:sym w:font="Symbol" w:char="F0B0"/>
      </w:r>
      <w:r w:rsidR="00D41209" w:rsidRPr="0049184D">
        <w:t xml:space="preserve"> C à +55</w:t>
      </w:r>
      <w:r w:rsidR="00D41209" w:rsidRPr="0049184D">
        <w:sym w:font="Symbol" w:char="F0B0"/>
      </w:r>
      <w:r w:rsidR="00D41209" w:rsidRPr="0049184D">
        <w:t xml:space="preserve"> C </w:t>
      </w:r>
      <w:bookmarkEnd w:id="3"/>
      <w:r w:rsidR="00D41209" w:rsidRPr="0049184D">
        <w:t>(-40</w:t>
      </w:r>
      <w:r w:rsidR="00D41209" w:rsidRPr="0049184D">
        <w:sym w:font="Symbol" w:char="F0B0"/>
      </w:r>
      <w:r w:rsidR="00D41209" w:rsidRPr="0049184D">
        <w:t xml:space="preserve"> F à 131</w:t>
      </w:r>
      <w:r w:rsidR="00D41209" w:rsidRPr="0049184D">
        <w:sym w:font="Symbol" w:char="F0B0"/>
      </w:r>
      <w:r w:rsidR="00D41209" w:rsidRPr="0049184D">
        <w:t xml:space="preserve"> F)</w:t>
      </w:r>
    </w:p>
    <w:p w:rsidR="00D41209" w:rsidRDefault="00D41209" w:rsidP="002F7C7C">
      <w:pPr>
        <w:pStyle w:val="Nadpis7"/>
      </w:pPr>
      <w:proofErr w:type="spellStart"/>
      <w:r w:rsidRPr="006D7C30">
        <w:t>Fonctionne</w:t>
      </w:r>
      <w:r w:rsidR="009A6061">
        <w:t>r</w:t>
      </w:r>
      <w:proofErr w:type="spellEnd"/>
      <w:r>
        <w:t xml:space="preserve"> dans </w:t>
      </w:r>
      <w:proofErr w:type="spellStart"/>
      <w:r>
        <w:t>une</w:t>
      </w:r>
      <w:proofErr w:type="spellEnd"/>
      <w:r>
        <w:t xml:space="preserve"> </w:t>
      </w:r>
      <w:proofErr w:type="spellStart"/>
      <w:r>
        <w:t>plage</w:t>
      </w:r>
      <w:proofErr w:type="spellEnd"/>
      <w:r>
        <w:t xml:space="preserve"> d'humidité de 10 à 95 % HR</w:t>
      </w:r>
      <w:r w:rsidRPr="006D7C30">
        <w:t xml:space="preserve"> (sans condensation).</w:t>
      </w:r>
    </w:p>
    <w:p w:rsidR="00D41209" w:rsidRPr="009A1474" w:rsidRDefault="00285AD8" w:rsidP="00285AD8">
      <w:pPr>
        <w:pStyle w:val="Nadpis1"/>
        <w:numPr>
          <w:ilvl w:val="0"/>
          <w:numId w:val="0"/>
        </w:numPr>
      </w:pPr>
      <w:r>
        <w:t>PARTIE 3</w:t>
      </w:r>
      <w:r>
        <w:tab/>
      </w:r>
      <w:r w:rsidR="00D41209" w:rsidRPr="009A1474">
        <w:t>exécution</w:t>
      </w:r>
    </w:p>
    <w:p w:rsidR="00D41209" w:rsidRPr="009A1474" w:rsidRDefault="00D41209" w:rsidP="002F7C7C">
      <w:pPr>
        <w:pStyle w:val="Nadpis2"/>
      </w:pPr>
      <w:r w:rsidRPr="009A1474">
        <w:t>installation</w:t>
      </w:r>
    </w:p>
    <w:p w:rsidR="00D41209" w:rsidRPr="000B6ECA" w:rsidRDefault="00D41209" w:rsidP="002F7C7C">
      <w:pPr>
        <w:pStyle w:val="Nadpis3"/>
      </w:pPr>
      <w:r w:rsidRPr="000B6ECA">
        <w:t>Le contractant doit suivre attentivement les instructions figurant dans la documentation fournie par le fabricant afin de s'assurer que toutes les mesures ont été prises pour fournir un système fiable et facile à utiliser.</w:t>
      </w:r>
    </w:p>
    <w:p w:rsidR="00D41209" w:rsidRPr="000B6ECA" w:rsidRDefault="00D41209" w:rsidP="002F7C7C">
      <w:pPr>
        <w:pStyle w:val="Nadpis3"/>
      </w:pPr>
      <w:r w:rsidRPr="000B6ECA">
        <w:t>Tous les équipements doivent être testés et configurés conformément aux instructions fournies par le fabricant avant leur installation.</w:t>
      </w:r>
    </w:p>
    <w:p w:rsidR="00D41209" w:rsidRPr="000B6ECA" w:rsidRDefault="00D41209" w:rsidP="002F7C7C">
      <w:pPr>
        <w:pStyle w:val="Nadpis3"/>
      </w:pPr>
      <w:r w:rsidRPr="000B6ECA">
        <w:lastRenderedPageBreak/>
        <w:t>Tous les microprogrammes présents dans les produits doivent être les plus récents et les plus à jour fournis par le fabricant</w:t>
      </w:r>
      <w:r>
        <w:t>.</w:t>
      </w:r>
    </w:p>
    <w:p w:rsidR="00D41209" w:rsidRDefault="00D41209" w:rsidP="002F7C7C">
      <w:pPr>
        <w:pStyle w:val="Nadpis3"/>
      </w:pPr>
      <w:r w:rsidRPr="000B6ECA">
        <w:t xml:space="preserve">Tous les équipements nécessitant que les utilisateurs se connectent à l'aide d'un mot de </w:t>
      </w:r>
      <w:proofErr w:type="spellStart"/>
      <w:r w:rsidRPr="000B6ECA">
        <w:t>passe</w:t>
      </w:r>
      <w:proofErr w:type="spellEnd"/>
      <w:r w:rsidR="005A2D45">
        <w:t xml:space="preserve"> et</w:t>
      </w:r>
      <w:r w:rsidRPr="000B6ECA">
        <w:t xml:space="preserve"> </w:t>
      </w:r>
      <w:proofErr w:type="spellStart"/>
      <w:r w:rsidRPr="000B6ECA">
        <w:t>doivent</w:t>
      </w:r>
      <w:proofErr w:type="spellEnd"/>
      <w:r w:rsidRPr="000B6ECA">
        <w:t xml:space="preserve"> </w:t>
      </w:r>
      <w:proofErr w:type="spellStart"/>
      <w:r w:rsidRPr="000B6ECA">
        <w:t>être</w:t>
      </w:r>
      <w:proofErr w:type="spellEnd"/>
      <w:r w:rsidRPr="000B6ECA">
        <w:t xml:space="preserve"> </w:t>
      </w:r>
      <w:proofErr w:type="spellStart"/>
      <w:r w:rsidRPr="000B6ECA">
        <w:t>configurés</w:t>
      </w:r>
      <w:proofErr w:type="spellEnd"/>
      <w:r w:rsidRPr="000B6ECA">
        <w:t xml:space="preserve"> avec des mots de passe spécifiques à l'utilisateur/au site. Aucun mot de passe par défaut pour le système/produit ne doit être autorisé.</w:t>
      </w:r>
    </w:p>
    <w:p w:rsidR="00D41209" w:rsidRPr="000B6ECA" w:rsidRDefault="00D41209" w:rsidP="002F7C7C">
      <w:pPr>
        <w:pStyle w:val="Endofsection"/>
      </w:pPr>
    </w:p>
    <w:p w:rsidR="00D41209" w:rsidRPr="000B6ECA" w:rsidRDefault="00D41209" w:rsidP="002F7C7C">
      <w:pPr>
        <w:pStyle w:val="Endofsection"/>
      </w:pPr>
    </w:p>
    <w:p w:rsidR="00D41209" w:rsidRDefault="00D41209" w:rsidP="002F7C7C">
      <w:pPr>
        <w:pStyle w:val="Endofsection"/>
      </w:pPr>
      <w:r w:rsidRPr="000B6ECA">
        <w:t>FIN DE SECTION</w:t>
      </w:r>
    </w:p>
    <w:p w:rsidR="00D41209" w:rsidRPr="00C93A0C" w:rsidRDefault="00D41209" w:rsidP="002F7C7C">
      <w:pPr>
        <w:pStyle w:val="Endofsection"/>
      </w:pPr>
    </w:p>
    <w:p w:rsidR="00F6431C" w:rsidRDefault="00F6431C"/>
    <w:sectPr w:rsidR="00F6431C" w:rsidSect="002F7C7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7E54" w:rsidRDefault="00707E54" w:rsidP="00D41209">
      <w:r>
        <w:separator/>
      </w:r>
    </w:p>
  </w:endnote>
  <w:endnote w:type="continuationSeparator" w:id="0">
    <w:p w:rsidR="00707E54" w:rsidRDefault="00707E54" w:rsidP="00D41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C7C" w:rsidRPr="00FD7CA7" w:rsidRDefault="002F7C7C" w:rsidP="002F7C7C">
    <w:pPr>
      <w:pStyle w:val="Zpat"/>
      <w:tabs>
        <w:tab w:val="clear" w:pos="8640"/>
        <w:tab w:val="right" w:pos="9356"/>
      </w:tabs>
      <w:rPr>
        <w:rFonts w:ascii="Arial" w:hAnsi="Arial" w:cs="Arial"/>
      </w:rPr>
    </w:pPr>
    <w:r>
      <w:rPr>
        <w:rFonts w:ascii="Arial" w:hAnsi="Arial" w:cs="Arial"/>
      </w:rPr>
      <w:t>2N IP</w:t>
    </w:r>
    <w:r w:rsidR="0049184D">
      <w:rPr>
        <w:rFonts w:ascii="Arial" w:hAnsi="Arial" w:cs="Arial"/>
      </w:rPr>
      <w:t xml:space="preserve"> Base</w:t>
    </w:r>
    <w:r w:rsidRPr="00FD7CA7">
      <w:rPr>
        <w:rFonts w:ascii="Arial" w:hAnsi="Arial" w:cs="Arial"/>
      </w:rPr>
      <w:tab/>
    </w:r>
    <w:r w:rsidRPr="00FD7CA7">
      <w:rPr>
        <w:rFonts w:ascii="Arial" w:hAnsi="Arial" w:cs="Arial"/>
      </w:rPr>
      <w:tab/>
    </w:r>
    <w:r>
      <w:rPr>
        <w:rFonts w:ascii="Arial" w:hAnsi="Arial" w:cs="Arial"/>
        <w:noProof/>
      </w:rPr>
      <w:t>Interphone audio-vidéo (IP)</w:t>
    </w:r>
    <w:r>
      <w:rPr>
        <w:rFonts w:ascii="Arial" w:hAnsi="Arial" w:cs="Arial"/>
        <w:bCs/>
      </w:rPr>
      <w:t xml:space="preserve"> 28 15 23.17</w:t>
    </w:r>
    <w:r w:rsidRPr="00FD7CA7">
      <w:rPr>
        <w:rFonts w:ascii="Arial" w:hAnsi="Arial" w:cs="Arial"/>
        <w:bCs/>
      </w:rPr>
      <w:t xml:space="preserve"> - </w:t>
    </w:r>
    <w:r w:rsidRPr="00FD7CA7">
      <w:rPr>
        <w:rFonts w:ascii="Arial" w:hAnsi="Arial" w:cs="Arial"/>
        <w:bCs/>
      </w:rPr>
      <w:fldChar w:fldCharType="begin"/>
    </w:r>
    <w:r w:rsidRPr="00FD7CA7">
      <w:rPr>
        <w:rFonts w:ascii="Arial" w:hAnsi="Arial" w:cs="Arial"/>
        <w:bCs/>
      </w:rPr>
      <w:instrText xml:space="preserve"> PAGE   \* MERGEFORMAT </w:instrText>
    </w:r>
    <w:r w:rsidRPr="00FD7CA7">
      <w:rPr>
        <w:rFonts w:ascii="Arial" w:hAnsi="Arial" w:cs="Arial"/>
        <w:bCs/>
      </w:rPr>
      <w:fldChar w:fldCharType="separate"/>
    </w:r>
    <w:r>
      <w:rPr>
        <w:rFonts w:ascii="Arial" w:hAnsi="Arial" w:cs="Arial"/>
        <w:bCs/>
        <w:noProof/>
      </w:rPr>
      <w:t>7</w:t>
    </w:r>
    <w:r w:rsidRPr="00FD7CA7">
      <w:rPr>
        <w:rFonts w:ascii="Arial" w:hAnsi="Arial" w:cs="Arial"/>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7E54" w:rsidRDefault="00707E54" w:rsidP="00D41209">
      <w:r>
        <w:separator/>
      </w:r>
    </w:p>
  </w:footnote>
  <w:footnote w:type="continuationSeparator" w:id="0">
    <w:p w:rsidR="00707E54" w:rsidRDefault="00707E54" w:rsidP="00D412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C7C" w:rsidRPr="00440FE7" w:rsidRDefault="002F7C7C" w:rsidP="002F7C7C">
    <w:pPr>
      <w:jc w:val="right"/>
      <w:rPr>
        <w:rFonts w:ascii="Arial" w:hAnsi="Arial"/>
        <w:bCs/>
        <w:sz w:val="22"/>
        <w:szCs w:val="22"/>
      </w:rPr>
    </w:pPr>
    <w:r w:rsidRPr="00440FE7">
      <w:rPr>
        <w:rFonts w:ascii="Arial" w:hAnsi="Arial"/>
        <w:bCs/>
        <w:sz w:val="22"/>
        <w:szCs w:val="22"/>
      </w:rPr>
      <w:t xml:space="preserve">Nom du </w:t>
    </w:r>
    <w:proofErr w:type="spellStart"/>
    <w:r w:rsidRPr="00440FE7">
      <w:rPr>
        <w:rFonts w:ascii="Arial" w:hAnsi="Arial"/>
        <w:bCs/>
        <w:sz w:val="22"/>
        <w:szCs w:val="22"/>
      </w:rPr>
      <w:t>projet</w:t>
    </w:r>
    <w:proofErr w:type="spellEnd"/>
  </w:p>
  <w:p w:rsidR="002F7C7C" w:rsidRPr="00440FE7" w:rsidRDefault="002F7C7C" w:rsidP="002F7C7C">
    <w:pPr>
      <w:jc w:val="right"/>
      <w:rPr>
        <w:rFonts w:ascii="Arial" w:hAnsi="Arial"/>
        <w:bCs/>
        <w:sz w:val="22"/>
        <w:szCs w:val="22"/>
      </w:rPr>
    </w:pPr>
    <w:r>
      <w:rPr>
        <w:rFonts w:ascii="Arial" w:hAnsi="Arial"/>
        <w:bCs/>
        <w:sz w:val="22"/>
        <w:szCs w:val="22"/>
      </w:rPr>
      <w:t>Emplacement</w:t>
    </w:r>
    <w:r w:rsidRPr="00440FE7">
      <w:rPr>
        <w:rFonts w:ascii="Arial" w:hAnsi="Arial"/>
        <w:bCs/>
        <w:sz w:val="22"/>
        <w:szCs w:val="22"/>
      </w:rPr>
      <w:t xml:space="preserve"> du </w:t>
    </w:r>
    <w:proofErr w:type="spellStart"/>
    <w:r w:rsidRPr="00440FE7">
      <w:rPr>
        <w:rFonts w:ascii="Arial" w:hAnsi="Arial"/>
        <w:bCs/>
        <w:sz w:val="22"/>
        <w:szCs w:val="22"/>
      </w:rPr>
      <w:t>projet</w:t>
    </w:r>
    <w:proofErr w:type="spellEnd"/>
  </w:p>
  <w:p w:rsidR="002F7C7C" w:rsidRPr="00440FE7" w:rsidRDefault="002F7C7C" w:rsidP="002F7C7C">
    <w:pPr>
      <w:pStyle w:val="Zhlav"/>
      <w:rPr>
        <w:rFonts w:ascii="Arial" w:hAnsi="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C53FF"/>
    <w:multiLevelType w:val="multilevel"/>
    <w:tmpl w:val="D6B8D9F8"/>
    <w:styleLink w:val="AxisHeadings"/>
    <w:lvl w:ilvl="0">
      <w:start w:val="1"/>
      <w:numFmt w:val="decimal"/>
      <w:pStyle w:val="Nadpis1"/>
      <w:suff w:val="space"/>
      <w:lvlText w:val="Part %1"/>
      <w:lvlJc w:val="left"/>
      <w:pPr>
        <w:ind w:left="0" w:firstLine="0"/>
      </w:pPr>
      <w:rPr>
        <w:rFonts w:hint="default"/>
      </w:rPr>
    </w:lvl>
    <w:lvl w:ilvl="1">
      <w:start w:val="1"/>
      <w:numFmt w:val="decimalZero"/>
      <w:pStyle w:val="Nadpis2"/>
      <w:suff w:val="space"/>
      <w:lvlText w:val="%1.%2"/>
      <w:lvlJc w:val="left"/>
      <w:pPr>
        <w:ind w:left="0" w:firstLine="0"/>
      </w:pPr>
      <w:rPr>
        <w:rFonts w:hint="default"/>
      </w:rPr>
    </w:lvl>
    <w:lvl w:ilvl="2">
      <w:start w:val="1"/>
      <w:numFmt w:val="upperLetter"/>
      <w:pStyle w:val="Nadpis3"/>
      <w:suff w:val="space"/>
      <w:lvlText w:val="%3."/>
      <w:lvlJc w:val="left"/>
      <w:pPr>
        <w:ind w:left="510" w:hanging="226"/>
      </w:pPr>
      <w:rPr>
        <w:rFonts w:hint="default"/>
      </w:rPr>
    </w:lvl>
    <w:lvl w:ilvl="3">
      <w:start w:val="1"/>
      <w:numFmt w:val="decimal"/>
      <w:pStyle w:val="Nadpis4"/>
      <w:suff w:val="space"/>
      <w:lvlText w:val="%4."/>
      <w:lvlJc w:val="left"/>
      <w:pPr>
        <w:ind w:left="794" w:hanging="227"/>
      </w:pPr>
      <w:rPr>
        <w:rFonts w:hint="default"/>
      </w:rPr>
    </w:lvl>
    <w:lvl w:ilvl="4">
      <w:start w:val="1"/>
      <w:numFmt w:val="lowerLetter"/>
      <w:pStyle w:val="Nadpis5"/>
      <w:suff w:val="space"/>
      <w:lvlText w:val="%5."/>
      <w:lvlJc w:val="left"/>
      <w:pPr>
        <w:ind w:left="1218" w:hanging="226"/>
      </w:pPr>
      <w:rPr>
        <w:rFonts w:hint="default"/>
      </w:rPr>
    </w:lvl>
    <w:lvl w:ilvl="5">
      <w:start w:val="1"/>
      <w:numFmt w:val="decimal"/>
      <w:pStyle w:val="Nadpis6"/>
      <w:suff w:val="space"/>
      <w:lvlText w:val="%6."/>
      <w:lvlJc w:val="left"/>
      <w:pPr>
        <w:ind w:left="1361" w:hanging="227"/>
      </w:pPr>
      <w:rPr>
        <w:rFonts w:hint="default"/>
      </w:rPr>
    </w:lvl>
    <w:lvl w:ilvl="6">
      <w:start w:val="1"/>
      <w:numFmt w:val="lowerLetter"/>
      <w:pStyle w:val="Nadpis7"/>
      <w:suff w:val="space"/>
      <w:lvlText w:val="%7."/>
      <w:lvlJc w:val="left"/>
      <w:pPr>
        <w:ind w:left="1644" w:hanging="226"/>
      </w:pPr>
      <w:rPr>
        <w:rFonts w:hint="default"/>
      </w:rPr>
    </w:lvl>
    <w:lvl w:ilvl="7">
      <w:start w:val="1"/>
      <w:numFmt w:val="decimal"/>
      <w:pStyle w:val="Nadpis8"/>
      <w:suff w:val="space"/>
      <w:lvlText w:val="%8."/>
      <w:lvlJc w:val="left"/>
      <w:pPr>
        <w:ind w:left="1928" w:hanging="227"/>
      </w:pPr>
      <w:rPr>
        <w:rFonts w:hint="default"/>
      </w:rPr>
    </w:lvl>
    <w:lvl w:ilvl="8">
      <w:start w:val="1"/>
      <w:numFmt w:val="none"/>
      <w:pStyle w:val="Nadpis9"/>
      <w:suff w:val="nothing"/>
      <w:lvlText w:val=""/>
      <w:lvlJc w:val="left"/>
      <w:pPr>
        <w:ind w:left="2155" w:firstLine="0"/>
      </w:pPr>
      <w:rPr>
        <w:rFonts w:hint="default"/>
      </w:rPr>
    </w:lvl>
  </w:abstractNum>
  <w:abstractNum w:abstractNumId="1" w15:restartNumberingAfterBreak="0">
    <w:nsid w:val="1CF64066"/>
    <w:multiLevelType w:val="multilevel"/>
    <w:tmpl w:val="982EA9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1854"/>
        </w:tabs>
        <w:ind w:left="1854"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BB37717"/>
    <w:multiLevelType w:val="multilevel"/>
    <w:tmpl w:val="69B48FB4"/>
    <w:lvl w:ilvl="0">
      <w:start w:val="1"/>
      <w:numFmt w:val="decimal"/>
      <w:suff w:val="space"/>
      <w:lvlText w:val="Part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upperLetter"/>
      <w:suff w:val="space"/>
      <w:lvlText w:val="%3."/>
      <w:lvlJc w:val="left"/>
      <w:pPr>
        <w:ind w:left="510" w:hanging="226"/>
      </w:pPr>
      <w:rPr>
        <w:rFonts w:hint="default"/>
      </w:rPr>
    </w:lvl>
    <w:lvl w:ilvl="3">
      <w:start w:val="1"/>
      <w:numFmt w:val="decimal"/>
      <w:suff w:val="space"/>
      <w:lvlText w:val="%4."/>
      <w:lvlJc w:val="left"/>
      <w:pPr>
        <w:ind w:left="794" w:hanging="227"/>
      </w:pPr>
      <w:rPr>
        <w:rFonts w:hint="default"/>
      </w:rPr>
    </w:lvl>
    <w:lvl w:ilvl="4">
      <w:start w:val="1"/>
      <w:numFmt w:val="lowerLetter"/>
      <w:suff w:val="space"/>
      <w:lvlText w:val="%5."/>
      <w:lvlJc w:val="left"/>
      <w:pPr>
        <w:ind w:left="1077" w:hanging="226"/>
      </w:pPr>
      <w:rPr>
        <w:rFonts w:hint="default"/>
      </w:rPr>
    </w:lvl>
    <w:lvl w:ilvl="5">
      <w:start w:val="1"/>
      <w:numFmt w:val="decimal"/>
      <w:suff w:val="space"/>
      <w:lvlText w:val="%6."/>
      <w:lvlJc w:val="left"/>
      <w:pPr>
        <w:ind w:left="1361" w:hanging="227"/>
      </w:pPr>
      <w:rPr>
        <w:rFonts w:hint="default"/>
      </w:rPr>
    </w:lvl>
    <w:lvl w:ilvl="6">
      <w:start w:val="1"/>
      <w:numFmt w:val="lowerRoman"/>
      <w:suff w:val="space"/>
      <w:lvlText w:val="%7."/>
      <w:lvlJc w:val="left"/>
      <w:pPr>
        <w:ind w:left="1644" w:hanging="226"/>
      </w:pPr>
      <w:rPr>
        <w:rFonts w:hint="default"/>
      </w:rPr>
    </w:lvl>
    <w:lvl w:ilvl="7">
      <w:start w:val="1"/>
      <w:numFmt w:val="decimal"/>
      <w:suff w:val="space"/>
      <w:lvlText w:val="%8."/>
      <w:lvlJc w:val="left"/>
      <w:pPr>
        <w:ind w:left="1928" w:hanging="227"/>
      </w:pPr>
      <w:rPr>
        <w:rFonts w:hint="default"/>
      </w:rPr>
    </w:lvl>
    <w:lvl w:ilvl="8">
      <w:start w:val="1"/>
      <w:numFmt w:val="none"/>
      <w:suff w:val="nothing"/>
      <w:lvlText w:val=""/>
      <w:lvlJc w:val="left"/>
      <w:pPr>
        <w:ind w:left="2155" w:firstLine="0"/>
      </w:pPr>
      <w:rPr>
        <w:rFonts w:hint="default"/>
      </w:rPr>
    </w:lvl>
  </w:abstractNum>
  <w:abstractNum w:abstractNumId="3" w15:restartNumberingAfterBreak="0">
    <w:nsid w:val="58CF3B3B"/>
    <w:multiLevelType w:val="multilevel"/>
    <w:tmpl w:val="D6B8D9F8"/>
    <w:numStyleLink w:val="AxisHeadings"/>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09"/>
    <w:rsid w:val="000B186C"/>
    <w:rsid w:val="0014087D"/>
    <w:rsid w:val="00285AD8"/>
    <w:rsid w:val="002F7C7C"/>
    <w:rsid w:val="00376625"/>
    <w:rsid w:val="00467DEC"/>
    <w:rsid w:val="0049184D"/>
    <w:rsid w:val="004965DA"/>
    <w:rsid w:val="00562063"/>
    <w:rsid w:val="0056569F"/>
    <w:rsid w:val="005A2D45"/>
    <w:rsid w:val="005C1769"/>
    <w:rsid w:val="006A534B"/>
    <w:rsid w:val="006E62D0"/>
    <w:rsid w:val="00707E54"/>
    <w:rsid w:val="00727C84"/>
    <w:rsid w:val="00792082"/>
    <w:rsid w:val="00795E8B"/>
    <w:rsid w:val="007C1590"/>
    <w:rsid w:val="009A6061"/>
    <w:rsid w:val="009B325B"/>
    <w:rsid w:val="00A02D51"/>
    <w:rsid w:val="00B42AB5"/>
    <w:rsid w:val="00C47399"/>
    <w:rsid w:val="00D41209"/>
    <w:rsid w:val="00D46410"/>
    <w:rsid w:val="00E506CF"/>
    <w:rsid w:val="00E87714"/>
    <w:rsid w:val="00F64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233B13F"/>
  <w15:chartTrackingRefBased/>
  <w15:docId w15:val="{D854F866-1A5A-974F-832E-D0A682BE2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aliases w:val="Part (CSI),Part"/>
    <w:next w:val="Nadpis2"/>
    <w:link w:val="Nadpis1Char"/>
    <w:uiPriority w:val="9"/>
    <w:qFormat/>
    <w:rsid w:val="00D41209"/>
    <w:pPr>
      <w:numPr>
        <w:numId w:val="2"/>
      </w:numPr>
      <w:spacing w:before="480"/>
      <w:outlineLvl w:val="0"/>
    </w:pPr>
    <w:rPr>
      <w:rFonts w:ascii="Arial" w:eastAsia="Times New Roman" w:hAnsi="Arial" w:cs="Arial"/>
      <w:b/>
      <w:bCs/>
      <w:caps/>
      <w:sz w:val="20"/>
      <w:szCs w:val="20"/>
      <w:lang w:eastAsia="sv-SE"/>
    </w:rPr>
  </w:style>
  <w:style w:type="paragraph" w:styleId="Nadpis2">
    <w:name w:val="heading 2"/>
    <w:aliases w:val="Level 1 (CSI),L2"/>
    <w:basedOn w:val="Normln"/>
    <w:next w:val="Nadpis3"/>
    <w:link w:val="Nadpis2Char"/>
    <w:uiPriority w:val="9"/>
    <w:qFormat/>
    <w:rsid w:val="00D41209"/>
    <w:pPr>
      <w:keepNext/>
      <w:numPr>
        <w:ilvl w:val="1"/>
        <w:numId w:val="2"/>
      </w:numPr>
      <w:spacing w:before="360" w:after="60"/>
      <w:outlineLvl w:val="1"/>
    </w:pPr>
    <w:rPr>
      <w:rFonts w:ascii="Arial" w:eastAsia="Times New Roman" w:hAnsi="Arial" w:cs="Times New Roman"/>
      <w:b/>
      <w:bCs/>
      <w:caps/>
      <w:sz w:val="20"/>
      <w:szCs w:val="20"/>
      <w:lang w:eastAsia="sv-SE"/>
    </w:rPr>
  </w:style>
  <w:style w:type="paragraph" w:styleId="Nadpis3">
    <w:name w:val="heading 3"/>
    <w:aliases w:val="Level 2 (CSI),L3"/>
    <w:basedOn w:val="Normln"/>
    <w:next w:val="Nadpis4"/>
    <w:link w:val="Nadpis3Char"/>
    <w:uiPriority w:val="9"/>
    <w:qFormat/>
    <w:rsid w:val="00D41209"/>
    <w:pPr>
      <w:numPr>
        <w:ilvl w:val="2"/>
        <w:numId w:val="2"/>
      </w:numPr>
      <w:spacing w:before="240" w:after="60"/>
      <w:ind w:left="511" w:hanging="227"/>
      <w:outlineLvl w:val="2"/>
    </w:pPr>
    <w:rPr>
      <w:rFonts w:ascii="Arial" w:eastAsia="Times New Roman" w:hAnsi="Arial" w:cs="Times New Roman"/>
      <w:sz w:val="20"/>
      <w:szCs w:val="20"/>
      <w:lang w:eastAsia="sv-SE"/>
    </w:rPr>
  </w:style>
  <w:style w:type="paragraph" w:styleId="Nadpis4">
    <w:name w:val="heading 4"/>
    <w:aliases w:val="Level 3 (CSI),L4"/>
    <w:basedOn w:val="Normln"/>
    <w:next w:val="Nadpis5"/>
    <w:link w:val="Nadpis4Char"/>
    <w:uiPriority w:val="9"/>
    <w:qFormat/>
    <w:rsid w:val="00D41209"/>
    <w:pPr>
      <w:numPr>
        <w:ilvl w:val="3"/>
        <w:numId w:val="2"/>
      </w:numPr>
      <w:spacing w:after="60"/>
      <w:outlineLvl w:val="3"/>
    </w:pPr>
    <w:rPr>
      <w:rFonts w:ascii="Arial" w:eastAsia="Times New Roman" w:hAnsi="Arial" w:cs="Times New Roman"/>
      <w:sz w:val="20"/>
      <w:szCs w:val="20"/>
      <w:lang w:eastAsia="sv-SE"/>
    </w:rPr>
  </w:style>
  <w:style w:type="paragraph" w:styleId="Nadpis5">
    <w:name w:val="heading 5"/>
    <w:aliases w:val="Level 4 (CSI),L5"/>
    <w:basedOn w:val="Normln"/>
    <w:next w:val="Nadpis6"/>
    <w:link w:val="Nadpis5Char"/>
    <w:uiPriority w:val="9"/>
    <w:qFormat/>
    <w:rsid w:val="00D41209"/>
    <w:pPr>
      <w:numPr>
        <w:ilvl w:val="4"/>
        <w:numId w:val="2"/>
      </w:numPr>
      <w:spacing w:after="60"/>
      <w:ind w:left="1078" w:hanging="227"/>
      <w:outlineLvl w:val="4"/>
    </w:pPr>
    <w:rPr>
      <w:rFonts w:ascii="Arial" w:eastAsia="Times New Roman" w:hAnsi="Arial" w:cs="Times New Roman"/>
      <w:sz w:val="20"/>
      <w:szCs w:val="20"/>
      <w:lang w:eastAsia="sv-SE"/>
    </w:rPr>
  </w:style>
  <w:style w:type="paragraph" w:styleId="Nadpis6">
    <w:name w:val="heading 6"/>
    <w:aliases w:val="Level 5 (CSI),L6"/>
    <w:basedOn w:val="Normln"/>
    <w:next w:val="Nadpis7"/>
    <w:link w:val="Nadpis6Char"/>
    <w:uiPriority w:val="9"/>
    <w:qFormat/>
    <w:rsid w:val="00D41209"/>
    <w:pPr>
      <w:numPr>
        <w:ilvl w:val="5"/>
        <w:numId w:val="2"/>
      </w:numPr>
      <w:spacing w:after="60"/>
      <w:outlineLvl w:val="5"/>
    </w:pPr>
    <w:rPr>
      <w:rFonts w:ascii="Arial" w:eastAsia="Times New Roman" w:hAnsi="Arial" w:cs="Times New Roman"/>
      <w:sz w:val="20"/>
      <w:szCs w:val="20"/>
      <w:lang w:eastAsia="sv-SE"/>
    </w:rPr>
  </w:style>
  <w:style w:type="paragraph" w:styleId="Nadpis7">
    <w:name w:val="heading 7"/>
    <w:aliases w:val="Level 6 (CSI)"/>
    <w:basedOn w:val="Normln"/>
    <w:next w:val="Nadpis8"/>
    <w:link w:val="Nadpis7Char"/>
    <w:uiPriority w:val="9"/>
    <w:qFormat/>
    <w:rsid w:val="00D41209"/>
    <w:pPr>
      <w:numPr>
        <w:ilvl w:val="6"/>
        <w:numId w:val="2"/>
      </w:numPr>
      <w:spacing w:after="60"/>
      <w:outlineLvl w:val="6"/>
    </w:pPr>
    <w:rPr>
      <w:rFonts w:ascii="Arial" w:eastAsia="Times New Roman" w:hAnsi="Arial" w:cs="Times New Roman"/>
      <w:sz w:val="20"/>
      <w:szCs w:val="20"/>
      <w:lang w:eastAsia="sv-SE"/>
    </w:rPr>
  </w:style>
  <w:style w:type="paragraph" w:styleId="Nadpis8">
    <w:name w:val="heading 8"/>
    <w:aliases w:val="Level 7 (CSI)"/>
    <w:basedOn w:val="Normln"/>
    <w:link w:val="Nadpis8Char"/>
    <w:uiPriority w:val="9"/>
    <w:qFormat/>
    <w:rsid w:val="00D41209"/>
    <w:pPr>
      <w:numPr>
        <w:ilvl w:val="7"/>
        <w:numId w:val="2"/>
      </w:numPr>
      <w:spacing w:after="60"/>
      <w:outlineLvl w:val="7"/>
    </w:pPr>
    <w:rPr>
      <w:rFonts w:ascii="Arial" w:eastAsia="Times New Roman" w:hAnsi="Arial" w:cs="Times New Roman"/>
      <w:sz w:val="20"/>
      <w:szCs w:val="20"/>
      <w:lang w:eastAsia="sv-SE"/>
    </w:rPr>
  </w:style>
  <w:style w:type="paragraph" w:styleId="Nadpis9">
    <w:name w:val="heading 9"/>
    <w:basedOn w:val="Normln"/>
    <w:next w:val="Normln"/>
    <w:link w:val="Nadpis9Char"/>
    <w:uiPriority w:val="9"/>
    <w:qFormat/>
    <w:rsid w:val="00D41209"/>
    <w:pPr>
      <w:keepNext/>
      <w:keepLines/>
      <w:numPr>
        <w:ilvl w:val="8"/>
        <w:numId w:val="2"/>
      </w:numPr>
      <w:spacing w:before="200"/>
      <w:outlineLvl w:val="8"/>
    </w:pPr>
    <w:rPr>
      <w:rFonts w:ascii="Arial" w:eastAsia="MS Mincho" w:hAnsi="Arial" w:cs="Times New Roman"/>
      <w:i/>
      <w:iCs/>
      <w:color w:val="404040"/>
      <w:sz w:val="20"/>
      <w:szCs w:val="2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Part (CSI) Char,Part Char"/>
    <w:basedOn w:val="Standardnpsmoodstavce"/>
    <w:link w:val="Nadpis1"/>
    <w:uiPriority w:val="9"/>
    <w:rsid w:val="00D41209"/>
    <w:rPr>
      <w:rFonts w:ascii="Arial" w:eastAsia="Times New Roman" w:hAnsi="Arial" w:cs="Arial"/>
      <w:b/>
      <w:bCs/>
      <w:caps/>
      <w:sz w:val="20"/>
      <w:szCs w:val="20"/>
      <w:lang w:eastAsia="sv-SE"/>
    </w:rPr>
  </w:style>
  <w:style w:type="character" w:customStyle="1" w:styleId="Nadpis2Char">
    <w:name w:val="Nadpis 2 Char"/>
    <w:aliases w:val="Level 1 (CSI) Char,L2 Char"/>
    <w:basedOn w:val="Standardnpsmoodstavce"/>
    <w:link w:val="Nadpis2"/>
    <w:uiPriority w:val="9"/>
    <w:rsid w:val="00D41209"/>
    <w:rPr>
      <w:rFonts w:ascii="Arial" w:eastAsia="Times New Roman" w:hAnsi="Arial" w:cs="Times New Roman"/>
      <w:b/>
      <w:bCs/>
      <w:caps/>
      <w:sz w:val="20"/>
      <w:szCs w:val="20"/>
      <w:lang w:eastAsia="sv-SE"/>
    </w:rPr>
  </w:style>
  <w:style w:type="character" w:customStyle="1" w:styleId="Nadpis3Char">
    <w:name w:val="Nadpis 3 Char"/>
    <w:aliases w:val="Level 2 (CSI) Char,L3 Char"/>
    <w:basedOn w:val="Standardnpsmoodstavce"/>
    <w:link w:val="Nadpis3"/>
    <w:uiPriority w:val="9"/>
    <w:rsid w:val="00D41209"/>
    <w:rPr>
      <w:rFonts w:ascii="Arial" w:eastAsia="Times New Roman" w:hAnsi="Arial" w:cs="Times New Roman"/>
      <w:sz w:val="20"/>
      <w:szCs w:val="20"/>
      <w:lang w:eastAsia="sv-SE"/>
    </w:rPr>
  </w:style>
  <w:style w:type="character" w:customStyle="1" w:styleId="Nadpis4Char">
    <w:name w:val="Nadpis 4 Char"/>
    <w:aliases w:val="Level 3 (CSI) Char,L4 Char"/>
    <w:basedOn w:val="Standardnpsmoodstavce"/>
    <w:link w:val="Nadpis4"/>
    <w:uiPriority w:val="9"/>
    <w:rsid w:val="00D41209"/>
    <w:rPr>
      <w:rFonts w:ascii="Arial" w:eastAsia="Times New Roman" w:hAnsi="Arial" w:cs="Times New Roman"/>
      <w:sz w:val="20"/>
      <w:szCs w:val="20"/>
      <w:lang w:eastAsia="sv-SE"/>
    </w:rPr>
  </w:style>
  <w:style w:type="character" w:customStyle="1" w:styleId="Nadpis5Char">
    <w:name w:val="Nadpis 5 Char"/>
    <w:aliases w:val="Level 4 (CSI) Char,L5 Char"/>
    <w:basedOn w:val="Standardnpsmoodstavce"/>
    <w:link w:val="Nadpis5"/>
    <w:uiPriority w:val="9"/>
    <w:rsid w:val="00D41209"/>
    <w:rPr>
      <w:rFonts w:ascii="Arial" w:eastAsia="Times New Roman" w:hAnsi="Arial" w:cs="Times New Roman"/>
      <w:sz w:val="20"/>
      <w:szCs w:val="20"/>
      <w:lang w:eastAsia="sv-SE"/>
    </w:rPr>
  </w:style>
  <w:style w:type="character" w:customStyle="1" w:styleId="Nadpis6Char">
    <w:name w:val="Nadpis 6 Char"/>
    <w:aliases w:val="Level 5 (CSI) Char,L6 Char"/>
    <w:basedOn w:val="Standardnpsmoodstavce"/>
    <w:link w:val="Nadpis6"/>
    <w:uiPriority w:val="9"/>
    <w:rsid w:val="00D41209"/>
    <w:rPr>
      <w:rFonts w:ascii="Arial" w:eastAsia="Times New Roman" w:hAnsi="Arial" w:cs="Times New Roman"/>
      <w:sz w:val="20"/>
      <w:szCs w:val="20"/>
      <w:lang w:eastAsia="sv-SE"/>
    </w:rPr>
  </w:style>
  <w:style w:type="character" w:customStyle="1" w:styleId="Nadpis7Char">
    <w:name w:val="Nadpis 7 Char"/>
    <w:aliases w:val="Level 6 (CSI) Char"/>
    <w:basedOn w:val="Standardnpsmoodstavce"/>
    <w:link w:val="Nadpis7"/>
    <w:uiPriority w:val="9"/>
    <w:rsid w:val="00D41209"/>
    <w:rPr>
      <w:rFonts w:ascii="Arial" w:eastAsia="Times New Roman" w:hAnsi="Arial" w:cs="Times New Roman"/>
      <w:sz w:val="20"/>
      <w:szCs w:val="20"/>
      <w:lang w:eastAsia="sv-SE"/>
    </w:rPr>
  </w:style>
  <w:style w:type="character" w:customStyle="1" w:styleId="Nadpis8Char">
    <w:name w:val="Nadpis 8 Char"/>
    <w:aliases w:val="Level 7 (CSI) Char"/>
    <w:basedOn w:val="Standardnpsmoodstavce"/>
    <w:link w:val="Nadpis8"/>
    <w:uiPriority w:val="9"/>
    <w:rsid w:val="00D41209"/>
    <w:rPr>
      <w:rFonts w:ascii="Arial" w:eastAsia="Times New Roman" w:hAnsi="Arial" w:cs="Times New Roman"/>
      <w:sz w:val="20"/>
      <w:szCs w:val="20"/>
      <w:lang w:eastAsia="sv-SE"/>
    </w:rPr>
  </w:style>
  <w:style w:type="character" w:customStyle="1" w:styleId="Nadpis9Char">
    <w:name w:val="Nadpis 9 Char"/>
    <w:basedOn w:val="Standardnpsmoodstavce"/>
    <w:link w:val="Nadpis9"/>
    <w:uiPriority w:val="9"/>
    <w:rsid w:val="00D41209"/>
    <w:rPr>
      <w:rFonts w:ascii="Arial" w:eastAsia="MS Mincho" w:hAnsi="Arial" w:cs="Times New Roman"/>
      <w:i/>
      <w:iCs/>
      <w:color w:val="404040"/>
      <w:sz w:val="20"/>
      <w:szCs w:val="20"/>
      <w:lang w:val="en-GB"/>
    </w:rPr>
  </w:style>
  <w:style w:type="numbering" w:customStyle="1" w:styleId="AxisHeadings">
    <w:name w:val="Axis Headings"/>
    <w:uiPriority w:val="99"/>
    <w:rsid w:val="00D41209"/>
    <w:pPr>
      <w:numPr>
        <w:numId w:val="1"/>
      </w:numPr>
    </w:pPr>
  </w:style>
  <w:style w:type="paragraph" w:styleId="Zhlav">
    <w:name w:val="header"/>
    <w:basedOn w:val="Normln"/>
    <w:link w:val="ZhlavChar"/>
    <w:uiPriority w:val="99"/>
    <w:unhideWhenUsed/>
    <w:rsid w:val="00D41209"/>
    <w:pPr>
      <w:tabs>
        <w:tab w:val="center" w:pos="4320"/>
        <w:tab w:val="right" w:pos="8640"/>
      </w:tabs>
    </w:pPr>
    <w:rPr>
      <w:rFonts w:ascii="Times New Roman" w:eastAsia="Arial" w:hAnsi="Times New Roman" w:cs="Times New Roman"/>
      <w:sz w:val="20"/>
      <w:szCs w:val="20"/>
      <w:lang w:val="en-GB"/>
    </w:rPr>
  </w:style>
  <w:style w:type="character" w:customStyle="1" w:styleId="ZhlavChar">
    <w:name w:val="Záhlaví Char"/>
    <w:basedOn w:val="Standardnpsmoodstavce"/>
    <w:link w:val="Zhlav"/>
    <w:uiPriority w:val="99"/>
    <w:rsid w:val="00D41209"/>
    <w:rPr>
      <w:rFonts w:ascii="Times New Roman" w:eastAsia="Arial" w:hAnsi="Times New Roman" w:cs="Times New Roman"/>
      <w:sz w:val="20"/>
      <w:szCs w:val="20"/>
      <w:lang w:val="en-GB"/>
    </w:rPr>
  </w:style>
  <w:style w:type="paragraph" w:styleId="Zpat">
    <w:name w:val="footer"/>
    <w:basedOn w:val="Normln"/>
    <w:link w:val="ZpatChar"/>
    <w:uiPriority w:val="99"/>
    <w:unhideWhenUsed/>
    <w:rsid w:val="00D41209"/>
    <w:pPr>
      <w:tabs>
        <w:tab w:val="center" w:pos="4320"/>
        <w:tab w:val="right" w:pos="8640"/>
      </w:tabs>
    </w:pPr>
    <w:rPr>
      <w:rFonts w:ascii="Times New Roman" w:eastAsia="Arial" w:hAnsi="Times New Roman" w:cs="Times New Roman"/>
      <w:sz w:val="20"/>
      <w:szCs w:val="20"/>
      <w:lang w:val="en-GB"/>
    </w:rPr>
  </w:style>
  <w:style w:type="character" w:customStyle="1" w:styleId="ZpatChar">
    <w:name w:val="Zápatí Char"/>
    <w:basedOn w:val="Standardnpsmoodstavce"/>
    <w:link w:val="Zpat"/>
    <w:uiPriority w:val="99"/>
    <w:rsid w:val="00D41209"/>
    <w:rPr>
      <w:rFonts w:ascii="Times New Roman" w:eastAsia="Arial" w:hAnsi="Times New Roman" w:cs="Times New Roman"/>
      <w:sz w:val="20"/>
      <w:szCs w:val="20"/>
      <w:lang w:val="en-GB"/>
    </w:rPr>
  </w:style>
  <w:style w:type="paragraph" w:customStyle="1" w:styleId="Endofsection">
    <w:name w:val="End of section"/>
    <w:basedOn w:val="Normln"/>
    <w:qFormat/>
    <w:rsid w:val="00D41209"/>
    <w:pPr>
      <w:spacing w:after="60"/>
      <w:jc w:val="center"/>
    </w:pPr>
    <w:rPr>
      <w:rFonts w:ascii="Arial" w:eastAsia="Arial" w:hAnsi="Arial" w:cs="Arial"/>
      <w:sz w:val="20"/>
      <w:szCs w:val="20"/>
      <w:lang w:val="en-GB"/>
    </w:rPr>
  </w:style>
  <w:style w:type="character" w:styleId="Hypertextovodkaz">
    <w:name w:val="Hyperlink"/>
    <w:uiPriority w:val="99"/>
    <w:unhideWhenUsed/>
    <w:rsid w:val="00D41209"/>
    <w:rPr>
      <w:color w:val="0563C1"/>
      <w:u w:val="single"/>
    </w:rPr>
  </w:style>
  <w:style w:type="paragraph" w:styleId="Textbubliny">
    <w:name w:val="Balloon Text"/>
    <w:basedOn w:val="Normln"/>
    <w:link w:val="TextbublinyChar"/>
    <w:uiPriority w:val="99"/>
    <w:semiHidden/>
    <w:unhideWhenUsed/>
    <w:rsid w:val="000B186C"/>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0B186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galaxis.axis.com/PartnerPortal/AE/Documents/internal/ae-spec_templates/www.onvi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9</Pages>
  <Words>2485</Words>
  <Characters>14667</Characters>
  <Application>Microsoft Office Word</Application>
  <DocSecurity>0</DocSecurity>
  <Lines>122</Lines>
  <Paragraphs>34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Leriche</dc:creator>
  <cp:keywords/>
  <dc:description/>
  <cp:lastModifiedBy>Anna Petrušková - 2N</cp:lastModifiedBy>
  <cp:revision>22</cp:revision>
  <dcterms:created xsi:type="dcterms:W3CDTF">2020-08-13T23:26:00Z</dcterms:created>
  <dcterms:modified xsi:type="dcterms:W3CDTF">2020-08-26T08:22:00Z</dcterms:modified>
</cp:coreProperties>
</file>